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2AC5" w:rsidRDefault="00D82AC5" w:rsidP="00D82AC5">
      <w:pPr>
        <w:jc w:val="center"/>
        <w:rPr>
          <w:rFonts w:ascii="Times New Roman" w:eastAsia="Times New Roman" w:hAnsi="Times New Roman" w:cs="Times New Roman"/>
          <w:b/>
          <w:sz w:val="29"/>
          <w:szCs w:val="29"/>
          <w:highlight w:val="white"/>
        </w:rPr>
      </w:pPr>
      <w:r>
        <w:rPr>
          <w:rFonts w:ascii="Times New Roman" w:eastAsia="Times New Roman" w:hAnsi="Times New Roman" w:cs="Times New Roman"/>
          <w:b/>
          <w:sz w:val="29"/>
          <w:szCs w:val="29"/>
          <w:highlight w:val="white"/>
        </w:rPr>
        <w:t>Дене шынықтыру нұсқаушысының 2023 - 2024 оқу жылына арналған ұйымдастырылған іс-әрекеттің перспективалық жоспары</w:t>
      </w:r>
    </w:p>
    <w:p w:rsidR="00D82AC5" w:rsidRDefault="00D82AC5" w:rsidP="00D82AC5">
      <w:pPr>
        <w:rPr>
          <w:rFonts w:ascii="Times New Roman" w:eastAsia="Times New Roman" w:hAnsi="Times New Roman" w:cs="Times New Roman"/>
          <w:sz w:val="29"/>
          <w:szCs w:val="29"/>
          <w:highlight w:val="white"/>
        </w:rPr>
      </w:pPr>
      <w:r>
        <w:rPr>
          <w:rFonts w:ascii="Times New Roman" w:eastAsia="Times New Roman" w:hAnsi="Times New Roman" w:cs="Times New Roman"/>
          <w:sz w:val="29"/>
          <w:szCs w:val="29"/>
          <w:highlight w:val="white"/>
        </w:rPr>
        <w:t xml:space="preserve"> </w:t>
      </w:r>
    </w:p>
    <w:p w:rsidR="00D82AC5" w:rsidRDefault="00D82AC5" w:rsidP="00D82AC5">
      <w:pPr>
        <w:pStyle w:val="Default"/>
        <w:rPr>
          <w:sz w:val="28"/>
          <w:szCs w:val="28"/>
          <w:lang w:val="kk-KZ"/>
        </w:rPr>
      </w:pPr>
      <w:r>
        <w:rPr>
          <w:sz w:val="28"/>
          <w:szCs w:val="28"/>
        </w:rPr>
        <w:t>Топ</w:t>
      </w:r>
      <w:r>
        <w:rPr>
          <w:sz w:val="28"/>
          <w:szCs w:val="28"/>
          <w:lang w:val="kk-KZ"/>
        </w:rPr>
        <w:t xml:space="preserve">: </w:t>
      </w:r>
      <w:r>
        <w:rPr>
          <w:caps/>
          <w:sz w:val="28"/>
          <w:szCs w:val="28"/>
          <w:lang w:val="kk-KZ"/>
        </w:rPr>
        <w:t>ересек</w:t>
      </w:r>
      <w:r>
        <w:rPr>
          <w:sz w:val="28"/>
          <w:szCs w:val="28"/>
          <w:lang w:val="kk-KZ"/>
        </w:rPr>
        <w:t xml:space="preserve"> тобы</w:t>
      </w:r>
    </w:p>
    <w:p w:rsidR="00D82AC5" w:rsidRDefault="00D82AC5" w:rsidP="00D82AC5">
      <w:pPr>
        <w:pStyle w:val="Default"/>
        <w:rPr>
          <w:sz w:val="28"/>
          <w:szCs w:val="28"/>
          <w:lang w:val="kk-KZ"/>
        </w:rPr>
      </w:pPr>
      <w:r>
        <w:rPr>
          <w:sz w:val="28"/>
          <w:szCs w:val="28"/>
          <w:lang w:val="kk-KZ"/>
        </w:rPr>
        <w:t xml:space="preserve">Балалардың жасы </w:t>
      </w:r>
      <w:r w:rsidR="001457C1">
        <w:rPr>
          <w:sz w:val="28"/>
          <w:szCs w:val="28"/>
          <w:lang w:val="kk-KZ"/>
        </w:rPr>
        <w:t>3-</w:t>
      </w:r>
      <w:r>
        <w:rPr>
          <w:sz w:val="28"/>
          <w:szCs w:val="28"/>
          <w:lang w:val="kk-KZ"/>
        </w:rPr>
        <w:t>4 жастан бастап</w:t>
      </w:r>
    </w:p>
    <w:p w:rsidR="00D82AC5" w:rsidRPr="001457C1" w:rsidRDefault="00D82AC5" w:rsidP="00D82AC5">
      <w:pPr>
        <w:rPr>
          <w:rFonts w:ascii="Times New Roman" w:eastAsia="Times New Roman" w:hAnsi="Times New Roman" w:cs="Times New Roman"/>
          <w:sz w:val="28"/>
          <w:szCs w:val="28"/>
          <w:highlight w:val="white"/>
          <w:lang w:val="kk-KZ"/>
        </w:rPr>
      </w:pPr>
      <w:r>
        <w:rPr>
          <w:rFonts w:ascii="Times New Roman" w:eastAsia="Times New Roman" w:hAnsi="Times New Roman" w:cs="Times New Roman"/>
          <w:sz w:val="28"/>
          <w:szCs w:val="28"/>
          <w:highlight w:val="white"/>
          <w:lang w:val="kk-KZ"/>
        </w:rPr>
        <w:t>Жоспардың құрылу кезеңі: қыркүйек айы, 2023 - 2024 оқу жылы.</w:t>
      </w:r>
    </w:p>
    <w:tbl>
      <w:tblPr>
        <w:tblW w:w="13905"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785"/>
        <w:gridCol w:w="2940"/>
        <w:gridCol w:w="9180"/>
      </w:tblGrid>
      <w:tr w:rsidR="00D82AC5" w:rsidTr="00D82AC5">
        <w:tc>
          <w:tcPr>
            <w:tcW w:w="17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2AC5" w:rsidRDefault="00D82AC5">
            <w:pPr>
              <w:widowControl w:val="0"/>
              <w:rPr>
                <w:rFonts w:ascii="Times New Roman" w:eastAsia="Times New Roman" w:hAnsi="Times New Roman" w:cs="Times New Roman"/>
                <w:b/>
                <w:color w:val="333333"/>
                <w:sz w:val="28"/>
                <w:szCs w:val="28"/>
              </w:rPr>
            </w:pPr>
            <w:r>
              <w:rPr>
                <w:rFonts w:ascii="Times New Roman" w:eastAsia="Times New Roman" w:hAnsi="Times New Roman" w:cs="Times New Roman"/>
                <w:b/>
                <w:color w:val="333333"/>
                <w:sz w:val="28"/>
                <w:szCs w:val="28"/>
              </w:rPr>
              <w:t>Айы</w:t>
            </w:r>
          </w:p>
        </w:tc>
        <w:tc>
          <w:tcPr>
            <w:tcW w:w="2940" w:type="dxa"/>
            <w:tcBorders>
              <w:top w:val="single" w:sz="8" w:space="0" w:color="000000"/>
              <w:left w:val="nil"/>
              <w:bottom w:val="single" w:sz="8" w:space="0" w:color="000000"/>
              <w:right w:val="single" w:sz="8" w:space="0" w:color="000000"/>
            </w:tcBorders>
            <w:tcMar>
              <w:top w:w="40" w:type="dxa"/>
              <w:left w:w="40" w:type="dxa"/>
              <w:bottom w:w="40" w:type="dxa"/>
              <w:right w:w="40" w:type="dxa"/>
            </w:tcMar>
            <w:hideMark/>
          </w:tcPr>
          <w:p w:rsidR="00D82AC5" w:rsidRDefault="00D82AC5">
            <w:pPr>
              <w:widowControl w:val="0"/>
              <w:jc w:val="center"/>
              <w:rPr>
                <w:rFonts w:ascii="Times New Roman" w:eastAsia="Times New Roman" w:hAnsi="Times New Roman" w:cs="Times New Roman"/>
                <w:b/>
                <w:color w:val="333333"/>
                <w:sz w:val="28"/>
                <w:szCs w:val="28"/>
              </w:rPr>
            </w:pPr>
            <w:r>
              <w:rPr>
                <w:rFonts w:ascii="Times New Roman" w:eastAsia="Times New Roman" w:hAnsi="Times New Roman" w:cs="Times New Roman"/>
                <w:b/>
                <w:color w:val="333333"/>
                <w:sz w:val="28"/>
                <w:szCs w:val="28"/>
              </w:rPr>
              <w:t>Ұйымдастырылған іс-әрекет</w:t>
            </w:r>
          </w:p>
        </w:tc>
        <w:tc>
          <w:tcPr>
            <w:tcW w:w="9180" w:type="dxa"/>
            <w:tcBorders>
              <w:top w:val="single" w:sz="8" w:space="0" w:color="000000"/>
              <w:left w:val="nil"/>
              <w:bottom w:val="single" w:sz="8" w:space="0" w:color="000000"/>
              <w:right w:val="single" w:sz="8" w:space="0" w:color="000000"/>
            </w:tcBorders>
            <w:tcMar>
              <w:top w:w="40" w:type="dxa"/>
              <w:left w:w="40" w:type="dxa"/>
              <w:bottom w:w="40" w:type="dxa"/>
              <w:right w:w="40" w:type="dxa"/>
            </w:tcMar>
            <w:hideMark/>
          </w:tcPr>
          <w:p w:rsidR="00D82AC5" w:rsidRDefault="00D82AC5">
            <w:pPr>
              <w:widowControl w:val="0"/>
              <w:jc w:val="center"/>
              <w:rPr>
                <w:rFonts w:ascii="Times New Roman" w:eastAsia="Times New Roman" w:hAnsi="Times New Roman" w:cs="Times New Roman"/>
                <w:b/>
                <w:color w:val="333333"/>
                <w:sz w:val="28"/>
                <w:szCs w:val="28"/>
              </w:rPr>
            </w:pPr>
            <w:r>
              <w:rPr>
                <w:rFonts w:ascii="Times New Roman" w:eastAsia="Times New Roman" w:hAnsi="Times New Roman" w:cs="Times New Roman"/>
                <w:b/>
                <w:color w:val="333333"/>
                <w:sz w:val="28"/>
                <w:szCs w:val="28"/>
              </w:rPr>
              <w:t>Ұйымдастырылған іс-әрекеттің міндеттері</w:t>
            </w:r>
          </w:p>
        </w:tc>
      </w:tr>
      <w:tr w:rsidR="00D82AC5" w:rsidTr="00D82AC5">
        <w:tc>
          <w:tcPr>
            <w:tcW w:w="17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2AC5" w:rsidRDefault="00D82AC5">
            <w:pPr>
              <w:rPr>
                <w:rFonts w:ascii="Times New Roman" w:eastAsia="Times New Roman" w:hAnsi="Times New Roman" w:cs="Times New Roman"/>
                <w:color w:val="333333"/>
                <w:sz w:val="28"/>
                <w:szCs w:val="28"/>
                <w:shd w:val="clear" w:color="auto" w:fill="F5F5F5"/>
              </w:rPr>
            </w:pPr>
            <w:r>
              <w:rPr>
                <w:rFonts w:ascii="Times New Roman" w:eastAsia="Times New Roman" w:hAnsi="Times New Roman" w:cs="Times New Roman"/>
                <w:sz w:val="28"/>
                <w:szCs w:val="28"/>
                <w:highlight w:val="white"/>
              </w:rPr>
              <w:t>Қыргүйек</w:t>
            </w:r>
          </w:p>
        </w:tc>
        <w:tc>
          <w:tcPr>
            <w:tcW w:w="29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2AC5" w:rsidRDefault="00D82AC5">
            <w:pPr>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Дене шынықтыру</w:t>
            </w:r>
          </w:p>
        </w:tc>
        <w:tc>
          <w:tcPr>
            <w:tcW w:w="91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денесін үйлесімді дамыту, спорттық, қимылды ойындарға, спортпен айналысуға қызығушылықты арттыру;</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сапаларын: күш, жылдамдық, төзімділік, ептілік, икемділікті қалыптастыру;</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негізгі қимыл түрлерін: жүру мен жүгіруді, секіру мен лақтыруды, қағып алуды, еңбектеу мен өрмелеуді, жеке мәдени-гигиеналық дағдылары жетілдіру;</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шынықтыру жаттығуларын орындауға қызығушылықты ояту, салауатты өмір салтын ұстануға тәрбиелеу;</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әртүрлі ұлттық қимылды ойындарға, жарыс сипатындағы ойындарға қызығушылыққа баулу;</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ойын барысында, спорт жабдықтарын қолдануда қауіпсіздікті сақтау.</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Жүру: </w:t>
            </w:r>
            <w:r>
              <w:rPr>
                <w:rFonts w:ascii="Times New Roman" w:eastAsia="Times New Roman" w:hAnsi="Times New Roman" w:cs="Times New Roman"/>
                <w:sz w:val="28"/>
                <w:szCs w:val="28"/>
              </w:rPr>
              <w:t>өкшемен, аяқтың сыртқы қырымен, адымдап, жан-жаққа қосалқы қадаммен (оңға және солға), сапта бір-бірден жүру, жүруді жүгірумен, секірумен алмастырып, бағытты және қарқынды өзгертіп жүру, қол мен аяқ қимылдарын үйлестіру.</w:t>
            </w:r>
          </w:p>
          <w:p w:rsidR="00D82AC5" w:rsidRDefault="00D82AC5">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Жалпы дамытушы жаттығулар.</w:t>
            </w:r>
          </w:p>
          <w:p w:rsidR="00D82AC5" w:rsidRDefault="00D82AC5">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Қол және иық белдеуіне арналған жаттығулар.</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Қолды алға, екі жаққа, жоғары көтеру (бір уақытта, кезекпен), төмен түсіру, қолдарын арқасына апару: қолдарды төмен түсіру; белге қою, кеуде тұсына қою; қолдарын алға-артқа сермеу; қолды иыққа қойып, шынтақтарын бүгіп, қолдарын айналдыру. Қолды алға созып, саусақтарды жұму және ашу, қолдың білектерін айналдыру. Қолды кеуденің алдына қою, желкеге қою, иықтарды түзеп, екі жаққа бұрылу. Жаттығуларды заттармен және заттарсыз орындау.</w:t>
            </w:r>
          </w:p>
          <w:p w:rsidR="00D82AC5" w:rsidRDefault="00D82AC5">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Спорттық жаттығулар.</w:t>
            </w:r>
          </w:p>
          <w:p w:rsidR="00D82AC5" w:rsidRDefault="00D82AC5">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Қимылды ойындар.</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Қимылды ойындарға қызығушылықты дамыту. Таныс ойындарды ұйымдастыруда бастамашылдық, дербестік танытуға баулу. Ойындарда физикалық қасиеттерді (жылдамдық, күш, шыдамдылық, икемділік, ептілік) дамыту. Қимылды ойындарда жетекші рөлді орындауға үйрету, ойын ережелерін саналы түрде сақтауға баулу. Доптармен, секіргіштермен, құрсаулармен ойындарда балалардың белсенділігін дамыту.</w:t>
            </w:r>
          </w:p>
          <w:p w:rsidR="00D82AC5" w:rsidRDefault="00D82AC5">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Дербес қимыл белсенділігі.</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Балалардың доптармен, қозғалатын ойыншықтармен, құрсаулармен ойындарын қолдау, дене шынықтыру құралдарын, спорттық және қимылды ойындарға арналған атрибуттарды пайдалануға ынталандыру. Балаларды педагогпен бірге жаттығуларды орындауға, қимылды ойындарға қатысуға тарту. Балалардың жас және жеке ерекшеліктерін ескере отырып, ағзаға түсетін салмақты реттеу. Ауа-райының жағдайларын ескеріп, таза ауада балалардың қимылдарды орындауы үшін жағдайлар жасау.</w:t>
            </w:r>
          </w:p>
          <w:p w:rsidR="00D82AC5" w:rsidRDefault="00D82AC5">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Салауатты өмір салтын қалыптастыру.</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Балаларға адамның дене және сезім мүшелері, олардың ағзадағы рөлі және оларды қалай қорғауға, күтуге болатыны туралы түсінік беру.</w:t>
            </w:r>
          </w:p>
          <w:p w:rsidR="00D82AC5" w:rsidRDefault="00D82AC5">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Мәдени-гигеналық дағдыларды жетілдіру.</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D82AC5" w:rsidRDefault="00D82AC5">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Өзіне-өзі қызмет көрсету дағдылары.</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Өзіне-өзі қызмет көрсету дағдыларын: өз бетінше киіну мен шешінуді, тісін тазалауды жетілдіру. Киімдерді жинау, ілу, ересектің көмегімен оларды</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тазалау, құрғату. Бейнелеу әрекетінен соң құтыларды, қылқаламдарды жуу, үстелді сүрту.</w:t>
            </w:r>
          </w:p>
          <w:p w:rsidR="00D82AC5" w:rsidRDefault="00D82AC5">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Сауықтыру-шынықтыру шаралары.</w:t>
            </w:r>
          </w:p>
          <w:p w:rsidR="00D82AC5" w:rsidRDefault="00D82AC5">
            <w:pPr>
              <w:widowControl w:val="0"/>
              <w:spacing w:line="240" w:lineRule="auto"/>
            </w:pPr>
            <w:r>
              <w:rPr>
                <w:rFonts w:ascii="Times New Roman" w:eastAsia="Times New Roman" w:hAnsi="Times New Roman" w:cs="Times New Roman"/>
                <w:sz w:val="28"/>
                <w:szCs w:val="28"/>
              </w:rPr>
              <w:t>Шынықтырудың барлық түрлерін, жалпы және жергілікті су шараларын жүргізу: дымқыл шүберекпен сүртіну, аяқтарды, денені шаю, әрбір тамақтанғаннан кейін ауызды шаю. Жалпақ табандылықтың алдын-алу үшін түрлі жолдармен, жылы күндері шөптің, құмның үстімен жалаң аяқ жүру. Қимылдауға ыңғайлы, жеңіл киіммен желдетілген бөлмеде дене жаттығуларын орындау. Тыныс алу жолдарын шынықтыру.</w:t>
            </w:r>
          </w:p>
        </w:tc>
      </w:tr>
    </w:tbl>
    <w:p w:rsidR="00D82AC5" w:rsidRDefault="00D82AC5" w:rsidP="00D82AC5"/>
    <w:p w:rsidR="00D82AC5" w:rsidRDefault="00D82AC5" w:rsidP="00D82AC5">
      <w:pPr>
        <w:pStyle w:val="Default"/>
        <w:rPr>
          <w:sz w:val="28"/>
          <w:szCs w:val="28"/>
          <w:lang w:val="kk-KZ"/>
        </w:rPr>
      </w:pPr>
      <w:r>
        <w:rPr>
          <w:sz w:val="28"/>
          <w:szCs w:val="28"/>
        </w:rPr>
        <w:t>Топ</w:t>
      </w:r>
      <w:r>
        <w:rPr>
          <w:sz w:val="28"/>
          <w:szCs w:val="28"/>
          <w:lang w:val="kk-KZ"/>
        </w:rPr>
        <w:t xml:space="preserve">: </w:t>
      </w:r>
      <w:r>
        <w:rPr>
          <w:caps/>
          <w:sz w:val="28"/>
          <w:szCs w:val="28"/>
          <w:lang w:val="kk-KZ"/>
        </w:rPr>
        <w:t>ересек</w:t>
      </w:r>
      <w:r>
        <w:rPr>
          <w:sz w:val="28"/>
          <w:szCs w:val="28"/>
          <w:lang w:val="kk-KZ"/>
        </w:rPr>
        <w:t xml:space="preserve"> тобы</w:t>
      </w:r>
    </w:p>
    <w:p w:rsidR="00D82AC5" w:rsidRDefault="00D82AC5" w:rsidP="00D82AC5">
      <w:pPr>
        <w:pStyle w:val="Default"/>
        <w:rPr>
          <w:sz w:val="28"/>
          <w:szCs w:val="28"/>
          <w:lang w:val="kk-KZ"/>
        </w:rPr>
      </w:pPr>
      <w:r>
        <w:rPr>
          <w:sz w:val="28"/>
          <w:szCs w:val="28"/>
          <w:lang w:val="kk-KZ"/>
        </w:rPr>
        <w:t xml:space="preserve">Балалардың жасы </w:t>
      </w:r>
      <w:r w:rsidR="001457C1">
        <w:rPr>
          <w:sz w:val="28"/>
          <w:szCs w:val="28"/>
          <w:lang w:val="kk-KZ"/>
        </w:rPr>
        <w:t>3-</w:t>
      </w:r>
      <w:r>
        <w:rPr>
          <w:sz w:val="28"/>
          <w:szCs w:val="28"/>
          <w:lang w:val="kk-KZ"/>
        </w:rPr>
        <w:t>4 жастан бастап</w:t>
      </w:r>
    </w:p>
    <w:p w:rsidR="00D82AC5" w:rsidRPr="001457C1" w:rsidRDefault="00D82AC5" w:rsidP="00D82AC5">
      <w:pPr>
        <w:rPr>
          <w:rFonts w:ascii="Times New Roman" w:eastAsia="Times New Roman" w:hAnsi="Times New Roman" w:cs="Times New Roman"/>
          <w:sz w:val="28"/>
          <w:szCs w:val="28"/>
          <w:highlight w:val="white"/>
          <w:lang w:val="kk-KZ"/>
        </w:rPr>
      </w:pPr>
      <w:r>
        <w:rPr>
          <w:rFonts w:ascii="Times New Roman" w:eastAsia="Times New Roman" w:hAnsi="Times New Roman" w:cs="Times New Roman"/>
          <w:sz w:val="28"/>
          <w:szCs w:val="28"/>
          <w:highlight w:val="white"/>
          <w:lang w:val="kk-KZ"/>
        </w:rPr>
        <w:t>Жоспардың құрылу кезеңі: қазан айы, 2023 - 2024 оқу жылы.</w:t>
      </w:r>
    </w:p>
    <w:tbl>
      <w:tblPr>
        <w:tblW w:w="13905" w:type="dxa"/>
        <w:tblInd w:w="-10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15"/>
        <w:gridCol w:w="2715"/>
        <w:gridCol w:w="9675"/>
      </w:tblGrid>
      <w:tr w:rsidR="00D82AC5" w:rsidTr="00D82AC5">
        <w:tc>
          <w:tcPr>
            <w:tcW w:w="15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2AC5" w:rsidRDefault="00D82AC5">
            <w:pPr>
              <w:widowControl w:val="0"/>
              <w:rPr>
                <w:rFonts w:ascii="Times New Roman" w:eastAsia="Times New Roman" w:hAnsi="Times New Roman" w:cs="Times New Roman"/>
                <w:b/>
                <w:color w:val="333333"/>
                <w:sz w:val="28"/>
                <w:szCs w:val="28"/>
              </w:rPr>
            </w:pPr>
            <w:r>
              <w:rPr>
                <w:rFonts w:ascii="Times New Roman" w:eastAsia="Times New Roman" w:hAnsi="Times New Roman" w:cs="Times New Roman"/>
                <w:b/>
                <w:color w:val="333333"/>
                <w:sz w:val="28"/>
                <w:szCs w:val="28"/>
              </w:rPr>
              <w:t>Айы</w:t>
            </w:r>
          </w:p>
        </w:tc>
        <w:tc>
          <w:tcPr>
            <w:tcW w:w="2715" w:type="dxa"/>
            <w:tcBorders>
              <w:top w:val="single" w:sz="8" w:space="0" w:color="000000"/>
              <w:left w:val="nil"/>
              <w:bottom w:val="single" w:sz="8" w:space="0" w:color="000000"/>
              <w:right w:val="single" w:sz="8" w:space="0" w:color="000000"/>
            </w:tcBorders>
            <w:tcMar>
              <w:top w:w="40" w:type="dxa"/>
              <w:left w:w="40" w:type="dxa"/>
              <w:bottom w:w="40" w:type="dxa"/>
              <w:right w:w="40" w:type="dxa"/>
            </w:tcMar>
            <w:hideMark/>
          </w:tcPr>
          <w:p w:rsidR="00D82AC5" w:rsidRDefault="00D82AC5">
            <w:pPr>
              <w:widowControl w:val="0"/>
              <w:jc w:val="center"/>
              <w:rPr>
                <w:rFonts w:ascii="Times New Roman" w:eastAsia="Times New Roman" w:hAnsi="Times New Roman" w:cs="Times New Roman"/>
                <w:b/>
                <w:color w:val="333333"/>
                <w:sz w:val="28"/>
                <w:szCs w:val="28"/>
              </w:rPr>
            </w:pPr>
            <w:r>
              <w:rPr>
                <w:rFonts w:ascii="Times New Roman" w:eastAsia="Times New Roman" w:hAnsi="Times New Roman" w:cs="Times New Roman"/>
                <w:b/>
                <w:color w:val="333333"/>
                <w:sz w:val="28"/>
                <w:szCs w:val="28"/>
              </w:rPr>
              <w:t>Ұйымдастырылған іс-әрекет</w:t>
            </w:r>
          </w:p>
        </w:tc>
        <w:tc>
          <w:tcPr>
            <w:tcW w:w="9675" w:type="dxa"/>
            <w:tcBorders>
              <w:top w:val="single" w:sz="8" w:space="0" w:color="000000"/>
              <w:left w:val="nil"/>
              <w:bottom w:val="single" w:sz="8" w:space="0" w:color="000000"/>
              <w:right w:val="single" w:sz="8" w:space="0" w:color="000000"/>
            </w:tcBorders>
            <w:tcMar>
              <w:top w:w="40" w:type="dxa"/>
              <w:left w:w="40" w:type="dxa"/>
              <w:bottom w:w="40" w:type="dxa"/>
              <w:right w:w="40" w:type="dxa"/>
            </w:tcMar>
            <w:hideMark/>
          </w:tcPr>
          <w:p w:rsidR="00D82AC5" w:rsidRDefault="00D82AC5">
            <w:pPr>
              <w:widowControl w:val="0"/>
              <w:jc w:val="center"/>
              <w:rPr>
                <w:rFonts w:ascii="Times New Roman" w:eastAsia="Times New Roman" w:hAnsi="Times New Roman" w:cs="Times New Roman"/>
                <w:b/>
                <w:color w:val="333333"/>
                <w:sz w:val="28"/>
                <w:szCs w:val="28"/>
              </w:rPr>
            </w:pPr>
            <w:r>
              <w:rPr>
                <w:rFonts w:ascii="Times New Roman" w:eastAsia="Times New Roman" w:hAnsi="Times New Roman" w:cs="Times New Roman"/>
                <w:b/>
                <w:color w:val="333333"/>
                <w:sz w:val="28"/>
                <w:szCs w:val="28"/>
              </w:rPr>
              <w:t>Ұйымдастырылған іс-әрекеттің міндеттері</w:t>
            </w:r>
          </w:p>
        </w:tc>
      </w:tr>
      <w:tr w:rsidR="00D82AC5" w:rsidTr="00D82AC5">
        <w:tc>
          <w:tcPr>
            <w:tcW w:w="15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Қазан </w:t>
            </w:r>
          </w:p>
        </w:tc>
        <w:tc>
          <w:tcPr>
            <w:tcW w:w="27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Дене шынықтыру</w:t>
            </w:r>
          </w:p>
        </w:tc>
        <w:tc>
          <w:tcPr>
            <w:tcW w:w="96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қимыл әрекеттерін ұйымдастырудың түрлі нысандарында қимылдарды</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дұрыс орындау біліктері мен дағдыларын қалыптастыру;</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қасиеттерін қалыптастыру: ептілік, қозғалыстарды үйлестіру, шыдамдылық,</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тепе-теңдікті сақтау, икемділік;</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түрлі қимыл біліктері мен дағдылары арқылы тәрбиеленушілердің шығармашылық</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қабілеттерін дамыту;</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жүру мен жүгіруде, секіру мен лақтыруда, қағып алуда, еңбектеу мен өрмелеуде</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негізгі қимыл түрлерін, жеке гигиена дағдыларын және денсаулықты сақтау негіздерін жетілдіру;</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шынықтыру жаттығуларын орындауға қызығушылықты, саламатты өмір салтын ұстануға тәрбиелеу,</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түрлі ұлттық қимылды ойындарды, жарыс сипатындағы ойындарды өткізу.</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 жүгіру. Қалыпты, аяқтың ұшымен, тізені жоғары көтеріп; ұсақ және алшақ адыммен, сапта бір-бірден және жұппен, түрлі бағытта, бытырап жүгіру. Жетекшінің ауысуымен, қарқынды жылдамдатып және ақырын жүгіру. Жай қарқында үздіксіз жүгіру; 50–60 метрге жүгіру. 5 метрден 3 рет жүгіру. Түрлі бағытта жүгіру, қағып алып жүгіру;</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 секіру. Бір орында тұрып екі аяқпен секіру, алға ұмтыла секіру, бір орында тұрып оңға, солға бұрылып секіру, аяқты бірге, алшақ қойып, біреуін – алға, екіншісін – артқа қойып, бір орында тұрып секіру. Затты жанау арқылы орнынан жоғары секіру; биіктігі 5–10 см 2–3 заттың үстінен кезектесе секіру; 20–25 см биіктіктен секіру; бір орында тұрып, ұзындыққа 4–6 сызықтың үстінен секіру (сызықтардың арақашықтығы 40–50 см);</w:t>
            </w:r>
          </w:p>
        </w:tc>
      </w:tr>
    </w:tbl>
    <w:p w:rsidR="00D82AC5" w:rsidRDefault="00D82AC5" w:rsidP="00D82AC5">
      <w:pPr>
        <w:rPr>
          <w:rFonts w:ascii="Times New Roman" w:eastAsia="Times New Roman" w:hAnsi="Times New Roman" w:cs="Times New Roman"/>
          <w:sz w:val="28"/>
          <w:szCs w:val="28"/>
        </w:rPr>
      </w:pPr>
    </w:p>
    <w:p w:rsidR="00D82AC5" w:rsidRDefault="00D82AC5" w:rsidP="00D82AC5">
      <w:pPr>
        <w:pStyle w:val="Default"/>
        <w:rPr>
          <w:sz w:val="28"/>
          <w:szCs w:val="28"/>
          <w:lang w:val="kk-KZ"/>
        </w:rPr>
      </w:pPr>
      <w:r>
        <w:rPr>
          <w:sz w:val="28"/>
          <w:szCs w:val="28"/>
        </w:rPr>
        <w:t>Топ</w:t>
      </w:r>
      <w:r>
        <w:rPr>
          <w:sz w:val="28"/>
          <w:szCs w:val="28"/>
          <w:lang w:val="kk-KZ"/>
        </w:rPr>
        <w:t xml:space="preserve">: </w:t>
      </w:r>
      <w:r>
        <w:rPr>
          <w:caps/>
          <w:sz w:val="28"/>
          <w:szCs w:val="28"/>
          <w:lang w:val="kk-KZ"/>
        </w:rPr>
        <w:t>ересек</w:t>
      </w:r>
      <w:r>
        <w:rPr>
          <w:sz w:val="28"/>
          <w:szCs w:val="28"/>
          <w:lang w:val="kk-KZ"/>
        </w:rPr>
        <w:t xml:space="preserve"> тобы</w:t>
      </w:r>
    </w:p>
    <w:p w:rsidR="00D82AC5" w:rsidRDefault="00D82AC5" w:rsidP="00D82AC5">
      <w:pPr>
        <w:pStyle w:val="Default"/>
        <w:rPr>
          <w:sz w:val="28"/>
          <w:szCs w:val="28"/>
          <w:lang w:val="kk-KZ"/>
        </w:rPr>
      </w:pPr>
      <w:r>
        <w:rPr>
          <w:sz w:val="28"/>
          <w:szCs w:val="28"/>
          <w:lang w:val="kk-KZ"/>
        </w:rPr>
        <w:t xml:space="preserve">Балалардың жасы </w:t>
      </w:r>
      <w:r w:rsidR="001457C1">
        <w:rPr>
          <w:sz w:val="28"/>
          <w:szCs w:val="28"/>
          <w:lang w:val="kk-KZ"/>
        </w:rPr>
        <w:t>3-</w:t>
      </w:r>
      <w:r>
        <w:rPr>
          <w:sz w:val="28"/>
          <w:szCs w:val="28"/>
          <w:lang w:val="kk-KZ"/>
        </w:rPr>
        <w:t>4 жастан бастап</w:t>
      </w:r>
    </w:p>
    <w:p w:rsidR="00D82AC5" w:rsidRPr="001457C1" w:rsidRDefault="00D82AC5" w:rsidP="00D82AC5">
      <w:pPr>
        <w:rPr>
          <w:rFonts w:ascii="Times New Roman" w:eastAsia="Times New Roman" w:hAnsi="Times New Roman" w:cs="Times New Roman"/>
          <w:sz w:val="28"/>
          <w:szCs w:val="28"/>
          <w:highlight w:val="white"/>
          <w:lang w:val="kk-KZ"/>
        </w:rPr>
      </w:pPr>
      <w:r>
        <w:rPr>
          <w:rFonts w:ascii="Times New Roman" w:eastAsia="Times New Roman" w:hAnsi="Times New Roman" w:cs="Times New Roman"/>
          <w:sz w:val="28"/>
          <w:szCs w:val="28"/>
          <w:highlight w:val="white"/>
          <w:lang w:val="kk-KZ"/>
        </w:rPr>
        <w:lastRenderedPageBreak/>
        <w:t>Жоспардың құрылу кезеңі: қараша айы, 2023-2024 оқу жылы.</w:t>
      </w:r>
    </w:p>
    <w:tbl>
      <w:tblPr>
        <w:tblW w:w="13905" w:type="dxa"/>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80"/>
        <w:gridCol w:w="2760"/>
        <w:gridCol w:w="9465"/>
      </w:tblGrid>
      <w:tr w:rsidR="00D82AC5" w:rsidTr="00D82AC5">
        <w:tc>
          <w:tcPr>
            <w:tcW w:w="168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rsidR="00D82AC5" w:rsidRDefault="00D82AC5">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Айы</w:t>
            </w:r>
          </w:p>
        </w:tc>
        <w:tc>
          <w:tcPr>
            <w:tcW w:w="2760" w:type="dxa"/>
            <w:tcBorders>
              <w:top w:val="single" w:sz="6" w:space="0" w:color="000000"/>
              <w:left w:val="nil"/>
              <w:bottom w:val="single" w:sz="6" w:space="0" w:color="000000"/>
              <w:right w:val="single" w:sz="6" w:space="0" w:color="000000"/>
            </w:tcBorders>
            <w:tcMar>
              <w:top w:w="0" w:type="dxa"/>
              <w:left w:w="100" w:type="dxa"/>
              <w:bottom w:w="0" w:type="dxa"/>
              <w:right w:w="100" w:type="dxa"/>
            </w:tcMar>
            <w:hideMark/>
          </w:tcPr>
          <w:p w:rsidR="00D82AC5" w:rsidRDefault="00D82AC5">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w:t>
            </w:r>
          </w:p>
        </w:tc>
        <w:tc>
          <w:tcPr>
            <w:tcW w:w="9465" w:type="dxa"/>
            <w:tcBorders>
              <w:top w:val="single" w:sz="6" w:space="0" w:color="000000"/>
              <w:left w:val="nil"/>
              <w:bottom w:val="single" w:sz="6" w:space="0" w:color="000000"/>
              <w:right w:val="single" w:sz="6" w:space="0" w:color="000000"/>
            </w:tcBorders>
            <w:tcMar>
              <w:top w:w="0" w:type="dxa"/>
              <w:left w:w="100" w:type="dxa"/>
              <w:bottom w:w="0" w:type="dxa"/>
              <w:right w:w="100" w:type="dxa"/>
            </w:tcMar>
            <w:hideMark/>
          </w:tcPr>
          <w:p w:rsidR="00D82AC5" w:rsidRDefault="00D82AC5">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іс-әрекеттің міндеттері</w:t>
            </w:r>
          </w:p>
        </w:tc>
      </w:tr>
      <w:tr w:rsidR="00D82AC5" w:rsidTr="00D82AC5">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2AC5" w:rsidRDefault="00D82AC5">
            <w:r>
              <w:rPr>
                <w:rFonts w:ascii="Times New Roman" w:eastAsia="Times New Roman" w:hAnsi="Times New Roman" w:cs="Times New Roman"/>
                <w:sz w:val="28"/>
                <w:szCs w:val="28"/>
                <w:highlight w:val="white"/>
              </w:rPr>
              <w:t>Қараша</w:t>
            </w:r>
          </w:p>
        </w:tc>
        <w:tc>
          <w:tcPr>
            <w:tcW w:w="276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D82AC5" w:rsidRDefault="00D82AC5">
            <w:pPr>
              <w:widowControl w:val="0"/>
              <w:rPr>
                <w:sz w:val="20"/>
                <w:szCs w:val="20"/>
              </w:rPr>
            </w:pPr>
            <w:r>
              <w:rPr>
                <w:rFonts w:ascii="Times New Roman" w:eastAsia="Times New Roman" w:hAnsi="Times New Roman" w:cs="Times New Roman"/>
                <w:sz w:val="28"/>
                <w:szCs w:val="28"/>
              </w:rPr>
              <w:t>Дене шынықтыру</w:t>
            </w:r>
          </w:p>
        </w:tc>
        <w:tc>
          <w:tcPr>
            <w:tcW w:w="9465"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hideMark/>
          </w:tcPr>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денесін үйлесімді дамыту, спорттық, қимылды ойындарға, спортпен айналысуға қызығушылықты арттыру;</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сапаларын: күш, жылдамдық, төзімділік, ептілік, икемділікті қалыптастыру;</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негізгі қимыл түрлерін: жүру мен жүгіруді, секіру мен лақтыруды, қағып алуды, еңбектеу мен өрмелеуді, жеке мәдени-гигиеналық дағдылары жетілдіру;</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шынықтыру жаттығуларын орындауға қызығушылықты ояту, салауатты өмір салтын ұстануға тәрбиелеу;</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әртүрлі ұлттық қимылды ойындарға, жарыс сипатындағы ойындарға қызығушылыққа баулу;</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ойын барысында, спорт жабдықтарын қолдануда қауіпсіздікті сақтау.</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b/>
                <w:sz w:val="28"/>
                <w:szCs w:val="28"/>
              </w:rPr>
              <w:t>Тепе-теңдікті сақтау:</w:t>
            </w:r>
            <w:r>
              <w:rPr>
                <w:rFonts w:ascii="Times New Roman" w:eastAsia="Times New Roman" w:hAnsi="Times New Roman" w:cs="Times New Roman"/>
                <w:sz w:val="28"/>
                <w:szCs w:val="28"/>
              </w:rPr>
              <w:t xml:space="preserve"> сызықтардың арасымен (арақашықтығы 15 сантиметр) жүру, сызықтардың, арқанның, тақтайдың, гимнастикалық скамейканың, бөрененің бойымен жүру, қолды екі жаққа созып, басқа қапшық қойып, заттардан аттап өту, бұрылу; қырлы, көлбеу тақтай бойымен (ені 2 сантиметр, биіктігі 30-35 сантиметр) жүру; қолдарды әртүрлі қалыпта ұстап, еденнен 20 – 25 сантиметр жоғары қойылған сатының таяқшаларынан, үрленген доптардан (бір-бірінен қашық қойылған 5–6 доп арқылы кезекпен) аттап өту.</w:t>
            </w:r>
          </w:p>
          <w:p w:rsidR="00D82AC5" w:rsidRDefault="00D82AC5">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Кеудеге арналған жаттығулар.</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Екі қолды белге қойып, оңға-солға бұрылу (жылдам және бір қалыпты).</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Оңға, солға еңкею, шалқаю. Тұрған қалыпта екі аяқ бірге (алшақ), алға еңкейіп,</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қолдың саусақтарын аяқтың ұшына жеткізіп, заттарды қою және жоғары көтеру.</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Тізерлеп отырып, допты өзінен айналдыра домалату. Бір аяқты жоғары көтеріп,</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жоғары көтерілген аяқтың астынан затты бір қолдан екінші қолға беру. Отырған</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қалыпта екі аяқты жоғары көтеру, бүгу және жазу, төмен түсіру. Екі аяқты</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айқастырып, отыру және тұру. Тізерлеп тұрып, алға еңкею және артқа шалқаю,</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екі аяқты кезек бүгу және жазу, көтеру және түсіру. Қолына зат ұстап,</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шалқасынан жатып, қолды созу және осы қалыпта етпетінен бұрылып жату.</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Етпетінен жатқан қалыпта иықтарын, басын, қолдарын алға созып көтеру.</w:t>
            </w:r>
          </w:p>
          <w:p w:rsidR="00D82AC5" w:rsidRDefault="00D82AC5">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Жалпы дамытушы жаттығулар.</w:t>
            </w:r>
          </w:p>
          <w:p w:rsidR="00D82AC5" w:rsidRDefault="00D82AC5">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Қол және иық белдеуіне арналған жаттығулар.</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Қолды алға, екі жаққа, жоғары көтеру (бір уақытта, кезекпен), төмен түсіру, қолдарын арқасына апару: қолдарды төмен түсіру; белге қою, кеуде тұсына қою; қолдарын алға-артқа сермеу; қолды иыққа қойып, шынтақтарын бүгіп, қолдарын айналдыру. Қолды алға созып, саусақтарды жұму және ашу, қолдың білектерін айналдыру. Қолды кеуденің алдына қою, желкеге қою, иықтарды түзеп, екі жаққа бұрылу. Жаттығуларды заттармен және заттарсыз орындау.</w:t>
            </w:r>
          </w:p>
          <w:p w:rsidR="00D82AC5" w:rsidRDefault="00D82AC5">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Спорттық жаттығулар.</w:t>
            </w:r>
          </w:p>
          <w:p w:rsidR="00D82AC5" w:rsidRDefault="00D82AC5">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Қимылды ойындар.</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Қимылды ойындарға қызығушылықты дамыту. Таныс ойындарды ұйымдастыруда бастамашылдық, дербестік танытуға баулу. Ойындарда физикалық қасиеттерді (жылдамдық, күш, шыдамдылық, икемділік, ептілік) дамыту. Қимылды ойындарда жетекші рөлді орындауға үйрету, ойын ережелерін саналы түрде сақтауға баулу. Доптармен, секіргіштермен, құрсаулармен ойындарда балалардың белсенділігін дамыту.</w:t>
            </w:r>
          </w:p>
          <w:p w:rsidR="00D82AC5" w:rsidRDefault="00D82AC5">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Дербес қимыл белсенділігі.</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Балалардың доптармен, қозғалатын ойыншықтармен, құрсаулармен ойындарын қолдау, дене шынықтыру құралдарын, спорттық және қимылды ойындарға арналған атрибуттарды пайдалануға ынталандыру. Балаларды педагогпен бірге жаттығуларды орындауға, қимылды ойындарға қатысуға тарту. Балалардың жас және жеке ерекшеліктерін ескере отырып, ағзаға түсетін салмақты реттеу. Ауа-райының жағдайларын ескеріп, таза ауада балалардың қимылдарды орындауы үшін жағдайлар жасау.</w:t>
            </w:r>
          </w:p>
          <w:p w:rsidR="00D82AC5" w:rsidRDefault="00D82AC5">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Салауатты өмір салтын қалыптастыру.</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Тамақтану тәртібін сақтаудың және көгөністер мен жемістердің, дәрумендердің адам ағзасына пайдасы туралы түсінік беру.</w:t>
            </w:r>
          </w:p>
          <w:p w:rsidR="00D82AC5" w:rsidRDefault="00D82AC5">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Мәдени-гигеналық дағдыларды жетілдіру.</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D82AC5" w:rsidRDefault="00D82AC5">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Өзіне-өзі қызмет көрсету дағдылары.</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Өзіне-өзі қызмет көрсету дағдыларын: өз бетінше киіну мен шешінуді, тісін тазалауды жетілдіру. Киімдерді жинау, ілу, ересектің көмегімен оларды</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тазалау, құрғату. Бейнелеу әрекетінен соң құтыларды, қылқаламдарды жуу, үстелді сүрту.</w:t>
            </w:r>
          </w:p>
          <w:p w:rsidR="00D82AC5" w:rsidRDefault="00D82AC5">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Сауықтыру-шынықтыру шаралары.</w:t>
            </w:r>
          </w:p>
          <w:p w:rsidR="00D82AC5" w:rsidRDefault="00D82AC5">
            <w:pPr>
              <w:widowControl w:val="0"/>
              <w:rPr>
                <w:sz w:val="20"/>
                <w:szCs w:val="20"/>
              </w:rPr>
            </w:pPr>
            <w:r>
              <w:rPr>
                <w:rFonts w:ascii="Times New Roman" w:eastAsia="Times New Roman" w:hAnsi="Times New Roman" w:cs="Times New Roman"/>
                <w:sz w:val="28"/>
                <w:szCs w:val="28"/>
              </w:rPr>
              <w:t>Шынықтырудың барлық түрлерін, жалпы және жергілікті су шараларын жүргізу: дымқыл шүберекпен сүртіну, аяқтарды, денені шаю, әрбір тамақтанғаннан кейін ауызды шаю. Жалпақ табандылықтың алдын-алу үшін түрлі жолдармен, жылы күндері шөптің, құмның үстімен жалаң аяқ жүру. Қимылдауға ыңғайлы, жеңіл киіммен желдетілген бөлмеде дене жаттығуларын орындау. Тыныс алу жолдарын шынықтыру.</w:t>
            </w:r>
          </w:p>
        </w:tc>
      </w:tr>
    </w:tbl>
    <w:p w:rsidR="00D82AC5" w:rsidRDefault="00D82AC5" w:rsidP="00D82AC5"/>
    <w:p w:rsidR="00D82AC5" w:rsidRDefault="00D82AC5" w:rsidP="00D82AC5">
      <w:pPr>
        <w:pStyle w:val="Default"/>
        <w:rPr>
          <w:sz w:val="28"/>
          <w:szCs w:val="28"/>
          <w:lang w:val="kk-KZ"/>
        </w:rPr>
      </w:pPr>
      <w:r>
        <w:rPr>
          <w:sz w:val="28"/>
          <w:szCs w:val="28"/>
        </w:rPr>
        <w:t>Топ</w:t>
      </w:r>
      <w:r>
        <w:rPr>
          <w:sz w:val="28"/>
          <w:szCs w:val="28"/>
          <w:lang w:val="kk-KZ"/>
        </w:rPr>
        <w:t xml:space="preserve">: </w:t>
      </w:r>
      <w:r>
        <w:rPr>
          <w:caps/>
          <w:sz w:val="28"/>
          <w:szCs w:val="28"/>
          <w:lang w:val="kk-KZ"/>
        </w:rPr>
        <w:t>ересек</w:t>
      </w:r>
      <w:r>
        <w:rPr>
          <w:sz w:val="28"/>
          <w:szCs w:val="28"/>
          <w:lang w:val="kk-KZ"/>
        </w:rPr>
        <w:t xml:space="preserve"> тобы</w:t>
      </w:r>
    </w:p>
    <w:p w:rsidR="00D82AC5" w:rsidRDefault="00D82AC5" w:rsidP="00D82AC5">
      <w:pPr>
        <w:pStyle w:val="Default"/>
        <w:rPr>
          <w:sz w:val="28"/>
          <w:szCs w:val="28"/>
          <w:lang w:val="kk-KZ"/>
        </w:rPr>
      </w:pPr>
      <w:r>
        <w:rPr>
          <w:sz w:val="28"/>
          <w:szCs w:val="28"/>
          <w:lang w:val="kk-KZ"/>
        </w:rPr>
        <w:t xml:space="preserve">Балалардың жасы </w:t>
      </w:r>
      <w:r w:rsidR="000E52CB">
        <w:rPr>
          <w:sz w:val="28"/>
          <w:szCs w:val="28"/>
          <w:lang w:val="kk-KZ"/>
        </w:rPr>
        <w:t>3-</w:t>
      </w:r>
      <w:r>
        <w:rPr>
          <w:sz w:val="28"/>
          <w:szCs w:val="28"/>
          <w:lang w:val="kk-KZ"/>
        </w:rPr>
        <w:t>4 жастан бастап</w:t>
      </w:r>
    </w:p>
    <w:p w:rsidR="00D82AC5" w:rsidRPr="000E52CB" w:rsidRDefault="00D82AC5" w:rsidP="00D82AC5">
      <w:pPr>
        <w:rPr>
          <w:rFonts w:ascii="Times New Roman" w:eastAsia="Times New Roman" w:hAnsi="Times New Roman" w:cs="Times New Roman"/>
          <w:sz w:val="28"/>
          <w:szCs w:val="28"/>
          <w:highlight w:val="white"/>
          <w:lang w:val="kk-KZ"/>
        </w:rPr>
      </w:pPr>
      <w:r>
        <w:rPr>
          <w:rFonts w:ascii="Times New Roman" w:eastAsia="Times New Roman" w:hAnsi="Times New Roman" w:cs="Times New Roman"/>
          <w:sz w:val="28"/>
          <w:szCs w:val="28"/>
          <w:highlight w:val="white"/>
          <w:lang w:val="kk-KZ"/>
        </w:rPr>
        <w:t>Жоспардың құрылу кезеңі: желтоқсан айы, 2023-2024 оқу жылы.</w:t>
      </w:r>
    </w:p>
    <w:tbl>
      <w:tblPr>
        <w:tblW w:w="13905" w:type="dxa"/>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80"/>
        <w:gridCol w:w="2760"/>
        <w:gridCol w:w="9465"/>
      </w:tblGrid>
      <w:tr w:rsidR="00D82AC5" w:rsidTr="00D82AC5">
        <w:tc>
          <w:tcPr>
            <w:tcW w:w="168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rsidR="00D82AC5" w:rsidRDefault="00D82AC5">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Айы</w:t>
            </w:r>
          </w:p>
        </w:tc>
        <w:tc>
          <w:tcPr>
            <w:tcW w:w="2760" w:type="dxa"/>
            <w:tcBorders>
              <w:top w:val="single" w:sz="6" w:space="0" w:color="000000"/>
              <w:left w:val="nil"/>
              <w:bottom w:val="single" w:sz="6" w:space="0" w:color="000000"/>
              <w:right w:val="single" w:sz="6" w:space="0" w:color="000000"/>
            </w:tcBorders>
            <w:tcMar>
              <w:top w:w="0" w:type="dxa"/>
              <w:left w:w="100" w:type="dxa"/>
              <w:bottom w:w="0" w:type="dxa"/>
              <w:right w:w="100" w:type="dxa"/>
            </w:tcMar>
            <w:hideMark/>
          </w:tcPr>
          <w:p w:rsidR="00D82AC5" w:rsidRDefault="00D82AC5">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w:t>
            </w:r>
          </w:p>
        </w:tc>
        <w:tc>
          <w:tcPr>
            <w:tcW w:w="9465" w:type="dxa"/>
            <w:tcBorders>
              <w:top w:val="single" w:sz="6" w:space="0" w:color="000000"/>
              <w:left w:val="nil"/>
              <w:bottom w:val="single" w:sz="6" w:space="0" w:color="000000"/>
              <w:right w:val="single" w:sz="6" w:space="0" w:color="000000"/>
            </w:tcBorders>
            <w:tcMar>
              <w:top w:w="0" w:type="dxa"/>
              <w:left w:w="100" w:type="dxa"/>
              <w:bottom w:w="0" w:type="dxa"/>
              <w:right w:w="100" w:type="dxa"/>
            </w:tcMar>
            <w:hideMark/>
          </w:tcPr>
          <w:p w:rsidR="00D82AC5" w:rsidRDefault="00D82AC5">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іс-әрекеттің міндеттері</w:t>
            </w:r>
          </w:p>
        </w:tc>
      </w:tr>
      <w:tr w:rsidR="00D82AC5" w:rsidTr="00D82AC5">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2AC5" w:rsidRDefault="00D82AC5">
            <w:r>
              <w:rPr>
                <w:rFonts w:ascii="Times New Roman" w:eastAsia="Times New Roman" w:hAnsi="Times New Roman" w:cs="Times New Roman"/>
                <w:sz w:val="28"/>
                <w:szCs w:val="28"/>
                <w:highlight w:val="white"/>
              </w:rPr>
              <w:t>Желтоқсан</w:t>
            </w:r>
          </w:p>
        </w:tc>
        <w:tc>
          <w:tcPr>
            <w:tcW w:w="276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D82AC5" w:rsidRDefault="00D82AC5">
            <w:pPr>
              <w:widowControl w:val="0"/>
              <w:rPr>
                <w:sz w:val="20"/>
                <w:szCs w:val="20"/>
              </w:rPr>
            </w:pPr>
            <w:r>
              <w:rPr>
                <w:rFonts w:ascii="Times New Roman" w:eastAsia="Times New Roman" w:hAnsi="Times New Roman" w:cs="Times New Roman"/>
                <w:sz w:val="28"/>
                <w:szCs w:val="28"/>
              </w:rPr>
              <w:t>Дене шынықтыру</w:t>
            </w:r>
          </w:p>
        </w:tc>
        <w:tc>
          <w:tcPr>
            <w:tcW w:w="9465"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hideMark/>
          </w:tcPr>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денесін үйлесімді дамыту, спорттық, қимылды ойындарға, спортпен айналысуға қызығушылықты арттыру;</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сапаларын: күш, жылдамдық, төзімділік, ептілік, икемділікті қалыптастыру;</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негізгі қимыл түрлерін: жүру мен жүгіруді, секіру мен лақтыруды, қағып алуды, еңбектеу мен өрмелеуді, жеке мәдени-гигиеналық дағдылары жетілдіру;</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дене шынықтыру жаттығуларын орындауға қызығушылықты ояту, салауатты өмір салтын ұстануға тәрбиелеу;</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әртүрлі ұлттық қимылды ойындарға, жарыс сипатындағы ойындарға қызығушылыққа баулу;</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ойын барысында, спорт жабдықтарын қолдануда қауіпсіздікті сақтау.</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b/>
                <w:sz w:val="28"/>
                <w:szCs w:val="28"/>
              </w:rPr>
              <w:t>Тепе-теңдікті сақтау:</w:t>
            </w:r>
            <w:r>
              <w:rPr>
                <w:rFonts w:ascii="Times New Roman" w:eastAsia="Times New Roman" w:hAnsi="Times New Roman" w:cs="Times New Roman"/>
                <w:sz w:val="28"/>
                <w:szCs w:val="28"/>
              </w:rPr>
              <w:t xml:space="preserve"> сызықтардың арасымен (арақашықтығы 15 сантиметр) жүру, сызықтардың, арқанның, тақтайдың, гимнастикалық скамейканың, бөрененің бойымен жүру, қолды екі жаққа созып, басқа қапшық қойып, заттардан аттап өту, бұрылу; қырлы, көлбеу тақтай бойымен (ені 2 сантиметр, биіктігі 30-35 сантиметр) жүру; қолдарды әртүрлі қалыпта ұстап, еденнен 20 – 25 сантиметр жоғары қойылған сатының таяқшаларынан, үрленген доптардан (бір-бірінен қашық қойылған 5–6 доп арқылы кезекпен) аттап өту.</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Секіру: </w:t>
            </w:r>
            <w:r>
              <w:rPr>
                <w:rFonts w:ascii="Times New Roman" w:eastAsia="Times New Roman" w:hAnsi="Times New Roman" w:cs="Times New Roman"/>
                <w:sz w:val="28"/>
                <w:szCs w:val="28"/>
              </w:rPr>
              <w:t>бір орында тұрып, қос аяқпен секіру, 2–3 метр қашықтыққа алға ұмтылып қос аяқпен секіру, бір орында тұрып, оңға, солға бұрылып секіру; аяқты бірге, алшақ қойып, бір аяқпен (оң және сол аяқты алмастыру) секіру, 4–5 сызықтан аттап (сызықтардың арақашықтығы 40–50 сантиметр) секіру, 20–25 сантиметр биіктіктен секіру, орнынан ұзындыққа (шамамен 70 сантиметр), қысқа секіргішпен секіру.</w:t>
            </w:r>
          </w:p>
          <w:p w:rsidR="00D82AC5" w:rsidRDefault="00D82AC5">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Жалпы дамытушы жаттығулар.</w:t>
            </w:r>
          </w:p>
          <w:p w:rsidR="00D82AC5" w:rsidRDefault="00D82AC5">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Кеудеге арналған жаттығулар.</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Екі қолды белге қойып, оңға-солға бұрылу (жылдам және бір қалыпты). Оңға, солға еңкею, шалқаю. Тұрған қалыпта екі аяқ бірге (алшақ), алға еңкейіп, қолдың саусақтарын аяқтың ұшына жеткізіп, заттарды қою және жоғары көтеру. Тізерлеп отырып, допты өзінен айналдыра домалату. Бір аяқты </w:t>
            </w:r>
            <w:r>
              <w:rPr>
                <w:rFonts w:ascii="Times New Roman" w:eastAsia="Times New Roman" w:hAnsi="Times New Roman" w:cs="Times New Roman"/>
                <w:sz w:val="28"/>
                <w:szCs w:val="28"/>
              </w:rPr>
              <w:lastRenderedPageBreak/>
              <w:t>жоғары көтеріп, жоғары көтерілген аяқтың астынан затты бір қолдан екінші қолға беру. Отырған қалыпта екі аяқты жоғары көтеру, бүгу және жазу, төмен түсіру. Екі аяқты айқастырып, отыру және тұру. Тізерлеп тұрып, алға еңкею және артқа шалқаю, екі аяқты кезек бүгу және жазу, көтеру және түсіру. Қолына зат ұстап, шалқасынан жатып, қолды созу және осы қалыпта етпетінен бұрылып жату. Етпетінен жатқан қалыпта иықтарын, басын, қолдарын алға созып көтеру.</w:t>
            </w:r>
          </w:p>
          <w:p w:rsidR="00D82AC5" w:rsidRDefault="00D82AC5">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Спорттық жаттығулар.</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b/>
                <w:sz w:val="28"/>
                <w:szCs w:val="28"/>
              </w:rPr>
              <w:t>Шанамен сырғанау:</w:t>
            </w:r>
            <w:r>
              <w:rPr>
                <w:rFonts w:ascii="Times New Roman" w:eastAsia="Times New Roman" w:hAnsi="Times New Roman" w:cs="Times New Roman"/>
                <w:sz w:val="28"/>
                <w:szCs w:val="28"/>
              </w:rPr>
              <w:t xml:space="preserve"> төбешіктен сырғанау; бір-бірін сырғанату, шанамен төбешікке көтерілу, төбешіктен түскенде тежеу. Мұз жолмен өз бетінше сырғанау.</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b/>
                <w:sz w:val="28"/>
                <w:szCs w:val="28"/>
              </w:rPr>
              <w:t>Шаңғымен жүру:</w:t>
            </w:r>
            <w:r>
              <w:rPr>
                <w:rFonts w:ascii="Times New Roman" w:eastAsia="Times New Roman" w:hAnsi="Times New Roman" w:cs="Times New Roman"/>
                <w:sz w:val="28"/>
                <w:szCs w:val="28"/>
              </w:rPr>
              <w:t xml:space="preserve"> шаңғымен бірінің артынан бірі жүру; ересектердің көмегімен шаңғыны киіп, шешу.</w:t>
            </w:r>
          </w:p>
          <w:p w:rsidR="00D82AC5" w:rsidRDefault="00D82AC5">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Қимылды ойындар.</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Қимылды ойындарға қызығушылықты дамыту. Таныс ойындарды ұйымдастыруда бастамашылдық, дербестік танытуға баулу. Ойындарда физикалық қасиеттерді (жылдамдық, күш, шыдамдылық, икемділік, ептілік) дамыту. Қимылды ойындарда жетекші рөлді орындауға үйрету, ойын ережелерін саналы түрде сақтауға баулу. Доптармен, секіргіштермен, құрсаулармен ойындарда балалардың белсенділігін дамыту.</w:t>
            </w:r>
          </w:p>
          <w:p w:rsidR="00D82AC5" w:rsidRDefault="00D82AC5">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Дербес қимыл белсенділігі.</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Балалардың доптармен, қозғалатын ойыншықтармен, құрсаулармен ойындарын қолдау, дене шынықтыру құралдарын, спорттық және қимылды ойындарға арналған атрибуттарды пайдалануға ынталандыру. Балаларды </w:t>
            </w:r>
            <w:r>
              <w:rPr>
                <w:rFonts w:ascii="Times New Roman" w:eastAsia="Times New Roman" w:hAnsi="Times New Roman" w:cs="Times New Roman"/>
                <w:sz w:val="28"/>
                <w:szCs w:val="28"/>
              </w:rPr>
              <w:lastRenderedPageBreak/>
              <w:t>педагогпен бірге жаттығуларды орындауға, қимылды ойындарға қатысуға тарту. Балалардың жас және жеке ерекшеліктерін ескере отырып, ағзаға түсетін салмақты реттеу. Ауа-райының жағдайларын ескеріп, таза ауада балалардың қимылдарды орындауы үшін жағдайлар жасау.</w:t>
            </w:r>
          </w:p>
          <w:p w:rsidR="00D82AC5" w:rsidRDefault="00D82AC5">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Салауатты өмір салтын қалыптастыру.</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Тамақтану тәртібін сақтаудың және көгөністер мен жемістердің, дәрумендердің адам ағзасына пайдасы туралы түсінік беру.</w:t>
            </w:r>
          </w:p>
          <w:p w:rsidR="00D82AC5" w:rsidRDefault="00D82AC5">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Мәдени-гигеналық дағдыларды жетілдіру.</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D82AC5" w:rsidRDefault="00D82AC5">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Өзіне-өзі қызмет көрсету дағдылары.</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Өзіне-өзі қызмет көрсету дағдыларын: өз бетінше киіну мен шешінуді, тісін тазалауды жетілдіру. Киімдерді жинау, ілу, ересектің көмегімен оларды</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тазалау, құрғату. Бейнелеу әрекетінен соң құтыларды, қылқаламдарды жуу, үстелді сүрту.</w:t>
            </w:r>
          </w:p>
          <w:p w:rsidR="00D82AC5" w:rsidRDefault="00D82AC5">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Сауықтыру-шынықтыру шаралары.</w:t>
            </w:r>
          </w:p>
          <w:p w:rsidR="00D82AC5" w:rsidRDefault="00D82AC5">
            <w:pPr>
              <w:widowControl w:val="0"/>
              <w:rPr>
                <w:sz w:val="20"/>
                <w:szCs w:val="20"/>
              </w:rPr>
            </w:pPr>
            <w:r>
              <w:rPr>
                <w:rFonts w:ascii="Times New Roman" w:eastAsia="Times New Roman" w:hAnsi="Times New Roman" w:cs="Times New Roman"/>
                <w:sz w:val="28"/>
                <w:szCs w:val="28"/>
              </w:rPr>
              <w:t>Шынықтырудың барлық түрлерін, жалпы және жергілікті су шараларын жүргізу: дымқыл шүберекпен сүртіну, аяқтарды, денені шаю, әрбір тамақтанғаннан кейін ауызды шаю. Жалпақ табандылықтың алдын-алу үшін түрлі жолдармен, жылы күндері шөптің, құмның үстімен жалаң аяқ жүру. Қимылдауға ыңғайлы, жеңіл киіммен желдетілген бөлмеде дене жаттығуларын орындау. Тыныс алу жолдарын шынықтыру.</w:t>
            </w:r>
          </w:p>
        </w:tc>
      </w:tr>
    </w:tbl>
    <w:p w:rsidR="00D82AC5" w:rsidRDefault="00D82AC5" w:rsidP="00D82AC5"/>
    <w:p w:rsidR="00D82AC5" w:rsidRDefault="00D82AC5" w:rsidP="00D82AC5">
      <w:pPr>
        <w:pStyle w:val="Default"/>
        <w:rPr>
          <w:sz w:val="28"/>
          <w:szCs w:val="28"/>
          <w:lang w:val="kk-KZ"/>
        </w:rPr>
      </w:pPr>
      <w:r>
        <w:rPr>
          <w:sz w:val="28"/>
          <w:szCs w:val="28"/>
        </w:rPr>
        <w:t>Топ</w:t>
      </w:r>
      <w:r>
        <w:rPr>
          <w:sz w:val="28"/>
          <w:szCs w:val="28"/>
          <w:lang w:val="kk-KZ"/>
        </w:rPr>
        <w:t xml:space="preserve">: </w:t>
      </w:r>
      <w:r>
        <w:rPr>
          <w:caps/>
          <w:sz w:val="28"/>
          <w:szCs w:val="28"/>
          <w:lang w:val="kk-KZ"/>
        </w:rPr>
        <w:t>ересек</w:t>
      </w:r>
      <w:r>
        <w:rPr>
          <w:sz w:val="28"/>
          <w:szCs w:val="28"/>
          <w:lang w:val="kk-KZ"/>
        </w:rPr>
        <w:t xml:space="preserve"> тобы</w:t>
      </w:r>
    </w:p>
    <w:p w:rsidR="00D82AC5" w:rsidRDefault="00D82AC5" w:rsidP="00D82AC5">
      <w:pPr>
        <w:pStyle w:val="Default"/>
        <w:rPr>
          <w:sz w:val="28"/>
          <w:szCs w:val="28"/>
          <w:lang w:val="kk-KZ"/>
        </w:rPr>
      </w:pPr>
      <w:r>
        <w:rPr>
          <w:sz w:val="28"/>
          <w:szCs w:val="28"/>
          <w:lang w:val="kk-KZ"/>
        </w:rPr>
        <w:t xml:space="preserve">Балалардың жасы </w:t>
      </w:r>
      <w:r w:rsidR="000E52CB">
        <w:rPr>
          <w:sz w:val="28"/>
          <w:szCs w:val="28"/>
          <w:lang w:val="kk-KZ"/>
        </w:rPr>
        <w:t>3-</w:t>
      </w:r>
      <w:r>
        <w:rPr>
          <w:sz w:val="28"/>
          <w:szCs w:val="28"/>
          <w:lang w:val="kk-KZ"/>
        </w:rPr>
        <w:t>4 жастан бастап</w:t>
      </w:r>
    </w:p>
    <w:p w:rsidR="00D82AC5" w:rsidRPr="000E52CB" w:rsidRDefault="00D82AC5" w:rsidP="00D82AC5">
      <w:pPr>
        <w:rPr>
          <w:rFonts w:ascii="Times New Roman" w:eastAsia="Times New Roman" w:hAnsi="Times New Roman" w:cs="Times New Roman"/>
          <w:sz w:val="28"/>
          <w:szCs w:val="28"/>
          <w:highlight w:val="white"/>
          <w:lang w:val="kk-KZ"/>
        </w:rPr>
      </w:pPr>
      <w:r>
        <w:rPr>
          <w:rFonts w:ascii="Times New Roman" w:eastAsia="Times New Roman" w:hAnsi="Times New Roman" w:cs="Times New Roman"/>
          <w:sz w:val="28"/>
          <w:szCs w:val="28"/>
          <w:highlight w:val="white"/>
          <w:lang w:val="kk-KZ"/>
        </w:rPr>
        <w:t>Жоспардың құрылу кезеңі: қаңтар айы, 2023-2024 оқу жылы.</w:t>
      </w:r>
    </w:p>
    <w:tbl>
      <w:tblPr>
        <w:tblW w:w="13905"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00"/>
        <w:gridCol w:w="2925"/>
        <w:gridCol w:w="9180"/>
      </w:tblGrid>
      <w:tr w:rsidR="00D82AC5" w:rsidTr="00D82AC5">
        <w:tc>
          <w:tcPr>
            <w:tcW w:w="1800"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rsidR="00D82AC5" w:rsidRDefault="00D82AC5">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Айы</w:t>
            </w:r>
          </w:p>
        </w:tc>
        <w:tc>
          <w:tcPr>
            <w:tcW w:w="2925" w:type="dxa"/>
            <w:tcBorders>
              <w:top w:val="single" w:sz="8" w:space="0" w:color="000000"/>
              <w:left w:val="nil"/>
              <w:bottom w:val="single" w:sz="8" w:space="0" w:color="000000"/>
              <w:right w:val="single" w:sz="8" w:space="0" w:color="000000"/>
            </w:tcBorders>
            <w:tcMar>
              <w:top w:w="0" w:type="dxa"/>
              <w:left w:w="100" w:type="dxa"/>
              <w:bottom w:w="0" w:type="dxa"/>
              <w:right w:w="100" w:type="dxa"/>
            </w:tcMar>
            <w:hideMark/>
          </w:tcPr>
          <w:p w:rsidR="00D82AC5" w:rsidRDefault="00D82AC5">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w:t>
            </w:r>
          </w:p>
        </w:tc>
        <w:tc>
          <w:tcPr>
            <w:tcW w:w="9180" w:type="dxa"/>
            <w:tcBorders>
              <w:top w:val="single" w:sz="8" w:space="0" w:color="000000"/>
              <w:left w:val="nil"/>
              <w:bottom w:val="single" w:sz="8" w:space="0" w:color="000000"/>
              <w:right w:val="single" w:sz="8" w:space="0" w:color="000000"/>
            </w:tcBorders>
            <w:tcMar>
              <w:top w:w="0" w:type="dxa"/>
              <w:left w:w="100" w:type="dxa"/>
              <w:bottom w:w="0" w:type="dxa"/>
              <w:right w:w="100" w:type="dxa"/>
            </w:tcMar>
            <w:hideMark/>
          </w:tcPr>
          <w:p w:rsidR="00D82AC5" w:rsidRDefault="00D82AC5">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іс-әрекеттің міндеттері</w:t>
            </w:r>
          </w:p>
        </w:tc>
      </w:tr>
      <w:tr w:rsidR="00D82AC5" w:rsidTr="00D82AC5">
        <w:tc>
          <w:tcPr>
            <w:tcW w:w="18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Қаңтар</w:t>
            </w:r>
          </w:p>
        </w:tc>
        <w:tc>
          <w:tcPr>
            <w:tcW w:w="29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Дене шынықтыру</w:t>
            </w:r>
          </w:p>
        </w:tc>
        <w:tc>
          <w:tcPr>
            <w:tcW w:w="91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денесін үйлесімді дамыту, спорттық, қимылды ойындарға, спортпен айналысуға қызығушылықты арттыру;</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сапаларын: күш, жылдамдық, төзімділік, ептілік, икемділікті қалыптастыру;</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негізгі қимыл түрлерін: жүру мен жүгіруді, секіру мен лақтыруды, қағып алуды, еңбектеу мен өрмелеуді, жеке мәдени-гигиеналық дағдылары жетілдіру;</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шынықтыру жаттығуларын орындауға қызығушылықты ояту, салауатты өмір салтын ұстануға тәрбиелеу;</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әртүрлі ұлттық қимылды ойындарға, жарыс сипатындағы ойындарға қызығушылыққа баулу;</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ойын барысында, спорт жабдықтарын қолдануда қауіпсіздікті сақтау.</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Лақтыру, домалату, қағып алу: </w:t>
            </w:r>
            <w:r>
              <w:rPr>
                <w:rFonts w:ascii="Times New Roman" w:eastAsia="Times New Roman" w:hAnsi="Times New Roman" w:cs="Times New Roman"/>
                <w:sz w:val="28"/>
                <w:szCs w:val="28"/>
              </w:rPr>
              <w:t>заттардың арасымен доптарды, құрсауларды бір-біріне домалату; заттарды қашықтыққа лақтыру (3,5–6,5 метрден кем емес), оң және сол қолымен көлденең қойылған нысанаға (2–2,5 метр қашықтықтан), 1,5 метр қашықтықта тігінен қойылған (нысана ортасының биіктігі 1,5 метр) нысанаға лақтыру; допты бір-біріне төменнен және бастан асыра лақтыру (1,5 метр қашықтықта), қағып алу; допты кедергілер арқылы бастан асыра екі қолымен және бір қолымен лақтыру (2 метр қашықтықтан); допты жоғары лақтыру және екі қолымен қағып алу (қатарынан 3–4 рет).</w:t>
            </w:r>
          </w:p>
          <w:p w:rsidR="00D82AC5" w:rsidRDefault="00D82AC5">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Жалпы дамытушы жаттығулар.</w:t>
            </w:r>
          </w:p>
          <w:p w:rsidR="00D82AC5" w:rsidRDefault="00D82AC5">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Кеудеге арналған жаттығулар.</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Екі қолды белге қойып, оңға-солға бұрылу (жылдам және бір қалыпты). Оңға, солға еңкею, шалқаю. Тұрған қалыпта екі аяқ бірге (алшақ), алға еңкейіп, қолдың саусақтарын аяқтың ұшына жеткізіп, заттарды қою және жоғары көтеру. Тізерлеп отырып, допты өзінен айналдыра домалату. Бір аяқты жоғары көтеріп, жоғары көтерілген аяқтың астынан затты бір қолдан екінші қолға беру. Отырған қалыпта екі аяқты жоғары көтеру, бүгу және жазу, төмен түсіру. Екі аяқты айқастырып, отыру және тұру. Тізерлеп тұрып, алға еңкею және артқа шалқаю, екі аяқты кезек бүгу және жазу, көтеру және түсіру. Қолына зат ұстап, шалқасынан жатып, қолды созу және осы қалыпта етпетінен бұрылып жату. Етпетінен жатқан қалыпта иықтарын, басын, қолдарын алға созып көтеру.</w:t>
            </w:r>
          </w:p>
          <w:p w:rsidR="00D82AC5" w:rsidRDefault="00D82AC5">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Спорттық жаттығулар.</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Шанамен сырғанау: </w:t>
            </w:r>
            <w:r>
              <w:rPr>
                <w:rFonts w:ascii="Times New Roman" w:eastAsia="Times New Roman" w:hAnsi="Times New Roman" w:cs="Times New Roman"/>
                <w:sz w:val="28"/>
                <w:szCs w:val="28"/>
              </w:rPr>
              <w:t>төбешіктен сырғанау; бір-бірін сырғанату, шанамен төбешікке көтерілу, төбешіктен түскенде тежеу. Мұз жолмен өз бетінше сырғанау.</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Шаңғымен жүру:</w:t>
            </w:r>
            <w:r>
              <w:rPr>
                <w:rFonts w:ascii="Times New Roman" w:eastAsia="Times New Roman" w:hAnsi="Times New Roman" w:cs="Times New Roman"/>
                <w:sz w:val="28"/>
                <w:szCs w:val="28"/>
              </w:rPr>
              <w:t xml:space="preserve"> шаңғымен бірінің артынан бірі жүру; ересектердің көмегімен шаңғыны киіп, шешу.</w:t>
            </w:r>
          </w:p>
          <w:p w:rsidR="00D82AC5" w:rsidRDefault="00D82AC5">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Қимылды ойындар.</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Қимылды ойындарға қызығушылықты дамыту. Таныс ойындарды ұйымдастыруда бастамашылдық, дербестік танытуға баулу. Ойындарда физикалық қасиеттерді (жылдамдық, күш, шыдамдылық, икемділік, ептілік) дамыту. Қимылды ойындарда жетекші рөлді орындауға үйрету, ойын ережелерін саналы түрде сақтауға баулу. Доптармен, секіргіштермен, құрсаулармен ойындарда балалардың белсенділігін дамыту.</w:t>
            </w:r>
          </w:p>
          <w:p w:rsidR="00D82AC5" w:rsidRDefault="00D82AC5">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Дербес қимыл белсенділігі.</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Балалардың доптармен, қозғалатын ойыншықтармен, құрсаулармен ойындарын қолдау, дене шынықтыру құралдарын, спорттық және қимылды ойындарға арналған атрибуттарды пайдалануға ынталандыру. Балаларды педагогпен бірге жаттығуларды орындауға, қимылды ойындарға қатысуға тарту. Балалардың жас және жеке ерекшеліктерін ескере отырып, ағзаға түсетін салмақты реттеу. Ауа-райының жағдайларын ескеріп, таза ауада балалардың қимылдарды орындауы үшін жағдайлар жасау.</w:t>
            </w:r>
          </w:p>
          <w:p w:rsidR="00D82AC5" w:rsidRDefault="00D82AC5">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Салауатты өмір салтын қалыптастыру.</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«Денсаулық - зор байлық» сөзінің мәнін түсіну, өзінің жасаған ісәрекетінің ағзаға әсерін, тістерді тазалаудың пайдасын, суық тимеудің алдыналуға болатынын түсіну. Салауатты өмір салты туралы ұғымдарды кеңейту.</w:t>
            </w:r>
          </w:p>
          <w:p w:rsidR="00D82AC5" w:rsidRDefault="00D82AC5">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Мәдени-гигеналық дағдыларды жетілдіру.</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D82AC5" w:rsidRDefault="00D82AC5">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Өзіне-өзі қызмет көрсету дағдылары.</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Өзіне-өзі қызмет көрсету дағдыларын: өз бетінше киіну мен шешінуді, тісін тазалауды жетілдіру. Киімдерді жинау, ілу, ересектің көмегімен оларды</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тазалау, құрғату. Бейнелеу әрекетінен соң құтыларды, қылқаламдарды жуу, үстелді сүрту.</w:t>
            </w:r>
          </w:p>
          <w:p w:rsidR="00D82AC5" w:rsidRDefault="00D82AC5">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Сауықтыру-шынықтыру шаралары.</w:t>
            </w:r>
          </w:p>
          <w:p w:rsidR="00D82AC5" w:rsidRDefault="00D82AC5">
            <w:pPr>
              <w:widowControl w:val="0"/>
              <w:spacing w:line="240" w:lineRule="auto"/>
            </w:pPr>
            <w:r>
              <w:rPr>
                <w:rFonts w:ascii="Times New Roman" w:eastAsia="Times New Roman" w:hAnsi="Times New Roman" w:cs="Times New Roman"/>
                <w:sz w:val="28"/>
                <w:szCs w:val="28"/>
              </w:rPr>
              <w:t xml:space="preserve">Шынықтырудың барлық түрлерін, жалпы және жергілікті су шараларын жүргізу: дымқыл шүберекпен сүртіну, аяқтарды, денені шаю, әрбір тамақтанғаннан кейін ауызды шаю. Жалпақ табандылықтың алдын-алу үшін түрлі жолдармен, жылы күндері шөптің, құмның үстімен жалаң аяқ </w:t>
            </w:r>
            <w:r>
              <w:rPr>
                <w:rFonts w:ascii="Times New Roman" w:eastAsia="Times New Roman" w:hAnsi="Times New Roman" w:cs="Times New Roman"/>
                <w:sz w:val="28"/>
                <w:szCs w:val="28"/>
              </w:rPr>
              <w:lastRenderedPageBreak/>
              <w:t>жүру. Қимылдауға ыңғайлы, жеңіл киіммен желдетілген бөлмеде дене жаттығуларын орындау. Тыныс алу жолдарын шынықтыру.</w:t>
            </w:r>
          </w:p>
        </w:tc>
      </w:tr>
    </w:tbl>
    <w:p w:rsidR="00D82AC5" w:rsidRDefault="00D82AC5" w:rsidP="00D82AC5"/>
    <w:p w:rsidR="00D82AC5" w:rsidRDefault="00D82AC5" w:rsidP="00D82AC5">
      <w:pPr>
        <w:pStyle w:val="Default"/>
        <w:rPr>
          <w:sz w:val="28"/>
          <w:szCs w:val="28"/>
          <w:lang w:val="kk-KZ"/>
        </w:rPr>
      </w:pPr>
      <w:r>
        <w:rPr>
          <w:sz w:val="28"/>
          <w:szCs w:val="28"/>
        </w:rPr>
        <w:t>Топ</w:t>
      </w:r>
      <w:r>
        <w:rPr>
          <w:sz w:val="28"/>
          <w:szCs w:val="28"/>
          <w:lang w:val="kk-KZ"/>
        </w:rPr>
        <w:t xml:space="preserve">: </w:t>
      </w:r>
      <w:r>
        <w:rPr>
          <w:caps/>
          <w:sz w:val="28"/>
          <w:szCs w:val="28"/>
          <w:lang w:val="kk-KZ"/>
        </w:rPr>
        <w:t>ересек</w:t>
      </w:r>
      <w:r>
        <w:rPr>
          <w:sz w:val="28"/>
          <w:szCs w:val="28"/>
          <w:lang w:val="kk-KZ"/>
        </w:rPr>
        <w:t xml:space="preserve"> тобы</w:t>
      </w:r>
    </w:p>
    <w:p w:rsidR="00D82AC5" w:rsidRDefault="00D82AC5" w:rsidP="00D82AC5">
      <w:pPr>
        <w:pStyle w:val="Default"/>
        <w:rPr>
          <w:sz w:val="28"/>
          <w:szCs w:val="28"/>
          <w:lang w:val="kk-KZ"/>
        </w:rPr>
      </w:pPr>
      <w:r>
        <w:rPr>
          <w:sz w:val="28"/>
          <w:szCs w:val="28"/>
          <w:lang w:val="kk-KZ"/>
        </w:rPr>
        <w:t xml:space="preserve">Балалардың жасы </w:t>
      </w:r>
      <w:r w:rsidR="000E52CB">
        <w:rPr>
          <w:sz w:val="28"/>
          <w:szCs w:val="28"/>
          <w:lang w:val="kk-KZ"/>
        </w:rPr>
        <w:t>3-</w:t>
      </w:r>
      <w:r>
        <w:rPr>
          <w:sz w:val="28"/>
          <w:szCs w:val="28"/>
          <w:lang w:val="kk-KZ"/>
        </w:rPr>
        <w:t>4 жастан бастап</w:t>
      </w:r>
    </w:p>
    <w:p w:rsidR="00D82AC5" w:rsidRPr="000E52CB" w:rsidRDefault="00D82AC5" w:rsidP="00D82AC5">
      <w:pPr>
        <w:rPr>
          <w:rFonts w:ascii="Times New Roman" w:eastAsia="Times New Roman" w:hAnsi="Times New Roman" w:cs="Times New Roman"/>
          <w:sz w:val="28"/>
          <w:szCs w:val="28"/>
          <w:highlight w:val="white"/>
          <w:lang w:val="kk-KZ"/>
        </w:rPr>
      </w:pPr>
      <w:r>
        <w:rPr>
          <w:rFonts w:ascii="Times New Roman" w:eastAsia="Times New Roman" w:hAnsi="Times New Roman" w:cs="Times New Roman"/>
          <w:sz w:val="28"/>
          <w:szCs w:val="28"/>
          <w:highlight w:val="white"/>
          <w:lang w:val="kk-KZ"/>
        </w:rPr>
        <w:t>Жоспардың құрылу кезеңі: ақпан айы, 2023 - 2024 оқу жылы.</w:t>
      </w:r>
    </w:p>
    <w:tbl>
      <w:tblPr>
        <w:tblW w:w="13905"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35"/>
        <w:gridCol w:w="3105"/>
        <w:gridCol w:w="9165"/>
      </w:tblGrid>
      <w:tr w:rsidR="00D82AC5" w:rsidTr="00D82AC5">
        <w:tc>
          <w:tcPr>
            <w:tcW w:w="163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rsidR="00D82AC5" w:rsidRDefault="00D82AC5">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Айы</w:t>
            </w:r>
          </w:p>
        </w:tc>
        <w:tc>
          <w:tcPr>
            <w:tcW w:w="3105" w:type="dxa"/>
            <w:tcBorders>
              <w:top w:val="single" w:sz="8" w:space="0" w:color="000000"/>
              <w:left w:val="nil"/>
              <w:bottom w:val="single" w:sz="8" w:space="0" w:color="000000"/>
              <w:right w:val="single" w:sz="8" w:space="0" w:color="000000"/>
            </w:tcBorders>
            <w:tcMar>
              <w:top w:w="0" w:type="dxa"/>
              <w:left w:w="100" w:type="dxa"/>
              <w:bottom w:w="0" w:type="dxa"/>
              <w:right w:w="100" w:type="dxa"/>
            </w:tcMar>
            <w:hideMark/>
          </w:tcPr>
          <w:p w:rsidR="00D82AC5" w:rsidRDefault="00D82AC5">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w:t>
            </w:r>
          </w:p>
        </w:tc>
        <w:tc>
          <w:tcPr>
            <w:tcW w:w="9165" w:type="dxa"/>
            <w:tcBorders>
              <w:top w:val="single" w:sz="8" w:space="0" w:color="000000"/>
              <w:left w:val="nil"/>
              <w:bottom w:val="single" w:sz="8" w:space="0" w:color="000000"/>
              <w:right w:val="single" w:sz="8" w:space="0" w:color="000000"/>
            </w:tcBorders>
            <w:tcMar>
              <w:top w:w="0" w:type="dxa"/>
              <w:left w:w="100" w:type="dxa"/>
              <w:bottom w:w="0" w:type="dxa"/>
              <w:right w:w="100" w:type="dxa"/>
            </w:tcMar>
            <w:hideMark/>
          </w:tcPr>
          <w:p w:rsidR="00D82AC5" w:rsidRDefault="00D82AC5">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іс-әрекеттің міндеттері</w:t>
            </w:r>
          </w:p>
        </w:tc>
      </w:tr>
      <w:tr w:rsidR="00D82AC5" w:rsidTr="00D82AC5">
        <w:tc>
          <w:tcPr>
            <w:tcW w:w="16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2AC5" w:rsidRDefault="00D82AC5">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Ақпан</w:t>
            </w:r>
          </w:p>
        </w:tc>
        <w:tc>
          <w:tcPr>
            <w:tcW w:w="3105" w:type="dxa"/>
            <w:tcBorders>
              <w:top w:val="single" w:sz="8" w:space="0" w:color="000000"/>
              <w:left w:val="nil"/>
              <w:bottom w:val="single" w:sz="8" w:space="0" w:color="000000"/>
              <w:right w:val="single" w:sz="8" w:space="0" w:color="000000"/>
            </w:tcBorders>
            <w:tcMar>
              <w:top w:w="100" w:type="dxa"/>
              <w:left w:w="100" w:type="dxa"/>
              <w:bottom w:w="100" w:type="dxa"/>
              <w:right w:w="100" w:type="dxa"/>
            </w:tcMar>
            <w:hideMark/>
          </w:tcPr>
          <w:p w:rsidR="00D82AC5" w:rsidRDefault="00D82AC5">
            <w:pPr>
              <w:widowControl w:val="0"/>
              <w:rPr>
                <w:rFonts w:ascii="Times New Roman" w:eastAsia="Times New Roman" w:hAnsi="Times New Roman" w:cs="Times New Roman"/>
                <w:sz w:val="29"/>
                <w:szCs w:val="29"/>
                <w:highlight w:val="white"/>
              </w:rPr>
            </w:pPr>
            <w:r>
              <w:rPr>
                <w:rFonts w:ascii="Times New Roman" w:eastAsia="Times New Roman" w:hAnsi="Times New Roman" w:cs="Times New Roman"/>
                <w:sz w:val="29"/>
                <w:szCs w:val="29"/>
                <w:highlight w:val="white"/>
              </w:rPr>
              <w:t>Дене шынықтыру</w:t>
            </w:r>
          </w:p>
        </w:tc>
        <w:tc>
          <w:tcPr>
            <w:tcW w:w="91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денесін үйлесімді дамыту, спорттық, қимылды ойындарға, спортпен айналысуға қызығушылықты арттыру;</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сапаларын: күш, жылдамдық, төзімділік, ептілік, икемділікті қалыптастыру;</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негізгі қимыл түрлерін: жүру мен жүгіруді, секіру мен лақтыруды, қағып алуды, еңбектеу мен өрмелеуді, жеке мәдени-гигиеналық дағдылары жетілдіру;</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шынықтыру жаттығуларын орындауға қызығушылықты ояту, салауатты өмір салтын ұстануға тәрбиелеу;</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әртүрлі ұлттық қимылды ойындарға, жарыс сипатындағы ойындарға қызығушылыққа баулу;</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ойын барысында, спорт жабдықтарын қолдануда қауіпсіздікті сақтау.</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Лақтыру, домалату, қағып алу: </w:t>
            </w:r>
            <w:r>
              <w:rPr>
                <w:rFonts w:ascii="Times New Roman" w:eastAsia="Times New Roman" w:hAnsi="Times New Roman" w:cs="Times New Roman"/>
                <w:sz w:val="28"/>
                <w:szCs w:val="28"/>
              </w:rPr>
              <w:t xml:space="preserve">заттардың арасымен доптарды, құрсауларды бір-біріне домалату; заттарды қашықтыққа лақтыру (3,5–6,5 метрден кем емес), оң және сол қолымен көлденең қойылған нысанаға (2–2,5 метр қашықтықтан), 1,5 метр қашықтықта тігінен қойылған (нысана ортасының биіктігі 1,5 метр) нысанаға лақтыру; допты бір-біріне төменнен және бастан асыра лақтыру (1,5 метр қашықтықта), қағып алу; допты кедергілер арқылы бастан асыра екі қолымен және бір қолымен </w:t>
            </w:r>
            <w:r>
              <w:rPr>
                <w:rFonts w:ascii="Times New Roman" w:eastAsia="Times New Roman" w:hAnsi="Times New Roman" w:cs="Times New Roman"/>
                <w:sz w:val="28"/>
                <w:szCs w:val="28"/>
              </w:rPr>
              <w:lastRenderedPageBreak/>
              <w:t>лақтыру (2 метр қашықтықтан); допты жоғары лақтыру және екі қолымен қағып алу (қатарынан 3–4 рет).</w:t>
            </w:r>
          </w:p>
          <w:p w:rsidR="00D82AC5" w:rsidRDefault="00D82AC5">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Жалпы дамытушы жаттығулар.</w:t>
            </w:r>
          </w:p>
          <w:p w:rsidR="00D82AC5" w:rsidRDefault="00D82AC5">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Кеудеге арналған жаттығулар.</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Екі қолды белге қойып, оңға-солға бұрылу (жылдам және бір қалыпты). Оңға, солға еңкею, шалқаю. Тұрған қалыпта екі аяқ бірге (алшақ), алға еңкейіп, қолдың саусақтарын аяқтың ұшына жеткізіп, заттарды қою және жоғары көтеру. Тізерлеп отырып, допты өзінен айналдыра домалату. Бір аяқты жоғары көтеріп, жоғары көтерілген аяқтың астынан затты бір қолдан екінші қолға беру. Отырған қалыпта екі аяқты жоғары көтеру, бүгу және жазу, төмен түсіру. Екі аяқты айқастырып, отыру және тұру. Тізерлеп тұрып, алға еңкею және артқа шалқаю, екі аяқты кезек бүгу және жазу, көтеру және түсіру. Қолына зат ұстап, шалқасынан жатып, қолды созу және осы қалыпта етпетінен бұрылып жату. Етпетінен жатқан қалыпта иықтарын, басын, қолдарын алға созып көтеру.</w:t>
            </w:r>
          </w:p>
          <w:p w:rsidR="00D82AC5" w:rsidRDefault="00D82AC5">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Спорттық жаттығулар.</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Шанамен сырғанау: </w:t>
            </w:r>
            <w:r>
              <w:rPr>
                <w:rFonts w:ascii="Times New Roman" w:eastAsia="Times New Roman" w:hAnsi="Times New Roman" w:cs="Times New Roman"/>
                <w:sz w:val="28"/>
                <w:szCs w:val="28"/>
              </w:rPr>
              <w:t>төбешіктен сырғанау; бір-бірін сырғанату, шанамен төбешікке көтерілу, төбешіктен түскенде тежеу. Мұз жолмен өз бетінше сырғанау.</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Шаңғымен жүру:</w:t>
            </w:r>
            <w:r>
              <w:rPr>
                <w:rFonts w:ascii="Times New Roman" w:eastAsia="Times New Roman" w:hAnsi="Times New Roman" w:cs="Times New Roman"/>
                <w:sz w:val="28"/>
                <w:szCs w:val="28"/>
              </w:rPr>
              <w:t xml:space="preserve"> шаңғымен бірінің артынан бірі жүру; ересектердің көмегімен шаңғыны киіп, шешу.</w:t>
            </w:r>
          </w:p>
          <w:p w:rsidR="00D82AC5" w:rsidRDefault="00D82AC5">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Қимылды ойындар.</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Қимылды ойындарға қызығушылықты дамыту. Таныс ойындарды ұйымдастыруда бастамашылдық, дербестік танытуға баулу. Ойындарда физикалық қасиеттерді (жылдамдық, күш, шыдамдылық, икемділік, ептілік) дамыту. Қимылды ойындарда жетекші рөлді орындауға үйрету, ойын ережелерін саналы түрде сақтауға баулу. Доптармен, секіргіштермен, құрсаулармен ойындарда балалардың белсенділігін </w:t>
            </w:r>
            <w:r>
              <w:rPr>
                <w:rFonts w:ascii="Times New Roman" w:eastAsia="Times New Roman" w:hAnsi="Times New Roman" w:cs="Times New Roman"/>
                <w:sz w:val="28"/>
                <w:szCs w:val="28"/>
              </w:rPr>
              <w:lastRenderedPageBreak/>
              <w:t>дамыту.</w:t>
            </w:r>
          </w:p>
          <w:p w:rsidR="00D82AC5" w:rsidRDefault="00D82AC5">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Дербес қимыл белсенділігі.</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Балалардың доптармен, қозғалатын ойыншықтармен, құрсаулармен ойындарын қолдау, дене шынықтыру құралдарын, спорттық және қимылды ойындарға арналған атрибуттарды пайдалануға ынталандыру. Балаларды педагогпен бірге жаттығуларды орындауға, қимылды ойындарға қатысуға тарту. Балалардың жас және жеке ерекшеліктерін ескере отырып, ағзаға түсетін салмақты реттеу. Ауа-райының жағдайларын ескеріп, таза ауада балалардың қимылдарды орындауы үшін жағдайлар жасау.</w:t>
            </w:r>
          </w:p>
          <w:p w:rsidR="00D82AC5" w:rsidRDefault="00D82AC5">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Салауатты өмір салтын қалыптастыру.</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«Денсаулық - зор байлық» сөзінің мәнін түсіну, өзінің жасаған ісәрекетінің ағзаға әсерін, тістерді тазалаудың пайдасын, суық тимеудің алдыналуға болатынын түсіну. Салауатты өмір салты туралы ұғымдарды кеңейту.</w:t>
            </w:r>
          </w:p>
          <w:p w:rsidR="00D82AC5" w:rsidRDefault="00D82AC5">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Мәдени-гигеналық дағдыларды жетілдіру.</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D82AC5" w:rsidRDefault="00D82AC5">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Өзіне-өзі қызмет көрсету дағдылары.</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Өзіне-өзі қызмет көрсету дағдыларын: өз бетінше киіну мен шешінуді, тісін тазалауды жетілдіру. Киімдерді жинау, ілу, ересектің көмегімен оларды</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тазалау, құрғату. Бейнелеу әрекетінен соң құтыларды, қылқаламдарды жуу, үстелді сүрту.</w:t>
            </w:r>
          </w:p>
          <w:p w:rsidR="00D82AC5" w:rsidRDefault="00D82AC5">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Сауықтыру-шынықтыру шаралары.</w:t>
            </w:r>
          </w:p>
          <w:p w:rsidR="00D82AC5" w:rsidRDefault="00D82AC5">
            <w:pPr>
              <w:widowControl w:val="0"/>
              <w:spacing w:line="240" w:lineRule="auto"/>
            </w:pPr>
            <w:r>
              <w:rPr>
                <w:rFonts w:ascii="Times New Roman" w:eastAsia="Times New Roman" w:hAnsi="Times New Roman" w:cs="Times New Roman"/>
                <w:sz w:val="28"/>
                <w:szCs w:val="28"/>
              </w:rPr>
              <w:t xml:space="preserve">Шынықтырудың барлық түрлерін, жалпы және жергілікті су шараларын жүргізу: дымқыл шүберекпен сүртіну, аяқтарды, денені шаю, әрбір </w:t>
            </w:r>
            <w:r>
              <w:rPr>
                <w:rFonts w:ascii="Times New Roman" w:eastAsia="Times New Roman" w:hAnsi="Times New Roman" w:cs="Times New Roman"/>
                <w:sz w:val="28"/>
                <w:szCs w:val="28"/>
              </w:rPr>
              <w:lastRenderedPageBreak/>
              <w:t>тамақтанғаннан кейін ауызды шаю. Жалпақ табандылықтың алдын-алу үшін түрлі жолдармен, жылы күндері шөптің, құмның үстімен жалаң аяқ жүру. Қимылдауға ыңғайлы, жеңіл киіммен желдетілген бөлмеде дене жаттығуларын орындау. Тыныс алу жолдарын шынықтыру.</w:t>
            </w:r>
          </w:p>
        </w:tc>
      </w:tr>
    </w:tbl>
    <w:p w:rsidR="00D82AC5" w:rsidRDefault="00D82AC5" w:rsidP="00D82AC5"/>
    <w:p w:rsidR="00D82AC5" w:rsidRDefault="00D82AC5" w:rsidP="00D82AC5">
      <w:pPr>
        <w:pStyle w:val="Default"/>
        <w:rPr>
          <w:sz w:val="28"/>
          <w:szCs w:val="28"/>
          <w:lang w:val="kk-KZ"/>
        </w:rPr>
      </w:pPr>
      <w:r>
        <w:rPr>
          <w:sz w:val="28"/>
          <w:szCs w:val="28"/>
        </w:rPr>
        <w:t>Топ</w:t>
      </w:r>
      <w:r>
        <w:rPr>
          <w:sz w:val="28"/>
          <w:szCs w:val="28"/>
          <w:lang w:val="kk-KZ"/>
        </w:rPr>
        <w:t xml:space="preserve">: </w:t>
      </w:r>
      <w:r>
        <w:rPr>
          <w:caps/>
          <w:sz w:val="28"/>
          <w:szCs w:val="28"/>
          <w:lang w:val="kk-KZ"/>
        </w:rPr>
        <w:t>ересек</w:t>
      </w:r>
      <w:r>
        <w:rPr>
          <w:sz w:val="28"/>
          <w:szCs w:val="28"/>
          <w:lang w:val="kk-KZ"/>
        </w:rPr>
        <w:t xml:space="preserve"> тобы</w:t>
      </w:r>
    </w:p>
    <w:p w:rsidR="00D82AC5" w:rsidRDefault="00D82AC5" w:rsidP="00D82AC5">
      <w:pPr>
        <w:pStyle w:val="Default"/>
        <w:rPr>
          <w:sz w:val="28"/>
          <w:szCs w:val="28"/>
          <w:lang w:val="kk-KZ"/>
        </w:rPr>
      </w:pPr>
      <w:r>
        <w:rPr>
          <w:sz w:val="28"/>
          <w:szCs w:val="28"/>
          <w:lang w:val="kk-KZ"/>
        </w:rPr>
        <w:t xml:space="preserve">Балалардың жасы </w:t>
      </w:r>
      <w:r w:rsidR="000E52CB">
        <w:rPr>
          <w:sz w:val="28"/>
          <w:szCs w:val="28"/>
          <w:lang w:val="kk-KZ"/>
        </w:rPr>
        <w:t>3-</w:t>
      </w:r>
      <w:r>
        <w:rPr>
          <w:sz w:val="28"/>
          <w:szCs w:val="28"/>
          <w:lang w:val="kk-KZ"/>
        </w:rPr>
        <w:t>4 жастан бастап</w:t>
      </w:r>
    </w:p>
    <w:p w:rsidR="00D82AC5" w:rsidRPr="000E52CB" w:rsidRDefault="00D82AC5" w:rsidP="00D82AC5">
      <w:pPr>
        <w:rPr>
          <w:rFonts w:ascii="Times New Roman" w:eastAsia="Times New Roman" w:hAnsi="Times New Roman" w:cs="Times New Roman"/>
          <w:sz w:val="28"/>
          <w:szCs w:val="28"/>
          <w:highlight w:val="white"/>
          <w:lang w:val="kk-KZ"/>
        </w:rPr>
      </w:pPr>
      <w:r>
        <w:rPr>
          <w:rFonts w:ascii="Times New Roman" w:eastAsia="Times New Roman" w:hAnsi="Times New Roman" w:cs="Times New Roman"/>
          <w:sz w:val="28"/>
          <w:szCs w:val="28"/>
          <w:highlight w:val="white"/>
          <w:lang w:val="kk-KZ"/>
        </w:rPr>
        <w:t>Жоспардың құрылу кезеңі: наурыз айы, 2023-2024 оқу жылы.</w:t>
      </w:r>
    </w:p>
    <w:tbl>
      <w:tblPr>
        <w:tblW w:w="13905"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90"/>
        <w:gridCol w:w="2835"/>
        <w:gridCol w:w="9180"/>
      </w:tblGrid>
      <w:tr w:rsidR="00D82AC5" w:rsidTr="00D82AC5">
        <w:tc>
          <w:tcPr>
            <w:tcW w:w="1890"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rsidR="00D82AC5" w:rsidRDefault="00D82AC5">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Айы</w:t>
            </w:r>
          </w:p>
        </w:tc>
        <w:tc>
          <w:tcPr>
            <w:tcW w:w="2835" w:type="dxa"/>
            <w:tcBorders>
              <w:top w:val="single" w:sz="8" w:space="0" w:color="000000"/>
              <w:left w:val="nil"/>
              <w:bottom w:val="single" w:sz="8" w:space="0" w:color="000000"/>
              <w:right w:val="single" w:sz="8" w:space="0" w:color="000000"/>
            </w:tcBorders>
            <w:tcMar>
              <w:top w:w="0" w:type="dxa"/>
              <w:left w:w="100" w:type="dxa"/>
              <w:bottom w:w="0" w:type="dxa"/>
              <w:right w:w="100" w:type="dxa"/>
            </w:tcMar>
            <w:hideMark/>
          </w:tcPr>
          <w:p w:rsidR="00D82AC5" w:rsidRDefault="00D82AC5">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w:t>
            </w:r>
          </w:p>
        </w:tc>
        <w:tc>
          <w:tcPr>
            <w:tcW w:w="9180" w:type="dxa"/>
            <w:tcBorders>
              <w:top w:val="single" w:sz="8" w:space="0" w:color="000000"/>
              <w:left w:val="nil"/>
              <w:bottom w:val="single" w:sz="8" w:space="0" w:color="000000"/>
              <w:right w:val="single" w:sz="8" w:space="0" w:color="000000"/>
            </w:tcBorders>
            <w:tcMar>
              <w:top w:w="0" w:type="dxa"/>
              <w:left w:w="100" w:type="dxa"/>
              <w:bottom w:w="0" w:type="dxa"/>
              <w:right w:w="100" w:type="dxa"/>
            </w:tcMar>
            <w:hideMark/>
          </w:tcPr>
          <w:p w:rsidR="00D82AC5" w:rsidRDefault="00D82AC5">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іс-әрекеттің міндеттері</w:t>
            </w:r>
          </w:p>
        </w:tc>
      </w:tr>
      <w:tr w:rsidR="00D82AC5" w:rsidTr="00D82AC5">
        <w:tc>
          <w:tcPr>
            <w:tcW w:w="18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2AC5" w:rsidRDefault="00D82AC5">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Наурыз</w:t>
            </w:r>
          </w:p>
        </w:tc>
        <w:tc>
          <w:tcPr>
            <w:tcW w:w="2835" w:type="dxa"/>
            <w:tcBorders>
              <w:top w:val="single" w:sz="8" w:space="0" w:color="000000"/>
              <w:left w:val="nil"/>
              <w:bottom w:val="single" w:sz="8" w:space="0" w:color="000000"/>
              <w:right w:val="single" w:sz="8" w:space="0" w:color="000000"/>
            </w:tcBorders>
            <w:tcMar>
              <w:top w:w="100" w:type="dxa"/>
              <w:left w:w="100" w:type="dxa"/>
              <w:bottom w:w="100" w:type="dxa"/>
              <w:right w:w="100" w:type="dxa"/>
            </w:tcMar>
            <w:hideMark/>
          </w:tcPr>
          <w:p w:rsidR="00D82AC5" w:rsidRDefault="00D82AC5">
            <w:pPr>
              <w:widowControl w:val="0"/>
              <w:rPr>
                <w:rFonts w:ascii="Times New Roman" w:eastAsia="Times New Roman" w:hAnsi="Times New Roman" w:cs="Times New Roman"/>
                <w:sz w:val="29"/>
                <w:szCs w:val="29"/>
                <w:highlight w:val="white"/>
              </w:rPr>
            </w:pPr>
            <w:r>
              <w:rPr>
                <w:rFonts w:ascii="Times New Roman" w:eastAsia="Times New Roman" w:hAnsi="Times New Roman" w:cs="Times New Roman"/>
                <w:sz w:val="29"/>
                <w:szCs w:val="29"/>
                <w:highlight w:val="white"/>
              </w:rPr>
              <w:t>Дене шынықтыру</w:t>
            </w:r>
          </w:p>
        </w:tc>
        <w:tc>
          <w:tcPr>
            <w:tcW w:w="91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денесін үйлесімді дамыту, спорттық, қимылды ойындарға, спортпен айналысуға қызығушылықты арттыру;</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сапаларын: күш, жылдамдық, төзімділік, ептілік, икемділікті қалыптастыру;</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негізгі қимыл түрлерін: жүру мен жүгіруді, секіру мен лақтыруды, қағып алуды, еңбектеу мен өрмелеуді, жеке мәдени-гигиеналық дағдылары жетілдіру;</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шынықтыру жаттығуларын орындауға қызығушылықты ояту, салауатты өмір салтын ұстануға тәрбиелеу;</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әртүрлі ұлттық қимылды ойындарға, жарыс сипатындағы ойындарға қызығушылыққа баулу;</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ойын барысында, спорт жабдықтарын қолдануда қауіпсіздікті сақтау.</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Сапқа тұру, сап түзеу, сапқа қайта тұру. </w:t>
            </w:r>
            <w:r>
              <w:rPr>
                <w:rFonts w:ascii="Times New Roman" w:eastAsia="Times New Roman" w:hAnsi="Times New Roman" w:cs="Times New Roman"/>
                <w:sz w:val="28"/>
                <w:szCs w:val="28"/>
              </w:rPr>
              <w:t>Бір-бірден сапқа тұру, бір-бірінің жанына сапқа және шеңберге тұру. Екеуден, үшеуден бірінің артынан бірі қатарға тұру, бағыт бойынша түзелу; оңға, солға бұрылу, орнында айналу; араларын алшақ ұстау және жақын тұру.</w:t>
            </w:r>
          </w:p>
          <w:p w:rsidR="00D82AC5" w:rsidRDefault="00D82AC5">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Жалпы дамытушы жаттығулар.</w:t>
            </w:r>
          </w:p>
          <w:p w:rsidR="00D82AC5" w:rsidRDefault="00D82AC5">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Аяққа арналған жаттығулар.</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Аяқтың ұшына көтерілу және тұру. Екі аяқты кезекпен алға қою, алдымен өкшені, содан кейін аяқтың ұшын қою, тарсылдату. Қатарынан 4-5 рет жартылай отыру. Екі қолды белге қойып, екі жаққа созып, отыру. Тізені бүгу, алға созу, қайтадан бүгу және түсіру. Аяқтың ұшын созу, өкшені айналдыру. Аяқтың бақайларымен жіпті жинау, құм салынған қапшықтарды өкшелермен қысып алып, бір орыннан екінші орынға қою. Өкшемен таяқтың, арқанның үстінен бір қырымен жүру. Түрегеліп тұрып, аяқтың бақайларымен орамалдарды, тағы басқа ұсақ заттарды іліп алып, басқа орынға ауыстыру. Тізені бүгіп, екі аяқты кезек көтеру.</w:t>
            </w:r>
          </w:p>
          <w:p w:rsidR="00D82AC5" w:rsidRDefault="00D82AC5">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Спорттық жаттығулар.</w:t>
            </w:r>
          </w:p>
          <w:p w:rsidR="00D82AC5" w:rsidRDefault="00D82AC5">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Қимылды ойындар.</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Қимылды ойындарға қызығушылықты дамыту. Таныс ойындарды ұйымдастыруда бастамашылдық, дербестік танытуға баулу. Ойындарда физикалық қасиеттерді (жылдамдық, күш, шыдамдылық, икемділік, ептілік) дамыту. Қимылды ойындарда жетекші рөлді орындауға үйрету, ойын ережелерін саналы түрде сақтауға баулу. Доптармен, секіргіштермен, құрсаулармен ойындарда балалардың белсенділігін дамыту.</w:t>
            </w:r>
          </w:p>
          <w:p w:rsidR="00D82AC5" w:rsidRDefault="00D82AC5">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Дербес қимыл белсенділігі.</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Балалардың доптармен, қозғалатын ойыншықтармен, құрсаулармен ойындарын қолдау, дене шынықтыру құралдарын, спорттық және қимылды ойындарға арналған атрибуттарды пайдалануға ынталандыру. Балаларды педагогпен бірге жаттығуларды орындауға, қимылды ойындарға қатысуға тарту. Балалардың жас және жеке ерекшеліктерін ескере отырып, ағзаға түсетін салмақты реттеу. Ауа-райының жағдайларын ескеріп, таза ауада балалардың қимылдарды орындауы үшін жағдайлар жасау.</w:t>
            </w:r>
          </w:p>
          <w:p w:rsidR="00D82AC5" w:rsidRDefault="00D82AC5">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Салауатты өмір салтын қалыптастыру.</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«Денсаулық - зор байлық» сөзінің мәнін түсіну, өзінің жасаған ісәрекетінің ағзаға әсерін, тістерді тазалаудың пайдасын, суық тимеудің алдыналуға болатынын түсіну. Салауатты өмір салты туралы ұғымдарды кеңейту.</w:t>
            </w:r>
          </w:p>
          <w:p w:rsidR="00D82AC5" w:rsidRDefault="00D82AC5">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Мәдени-гигеналық дағдыларды жетілдіру.</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D82AC5" w:rsidRDefault="00D82AC5">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Өзіне-өзі қызмет көрсету дағдылары.</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Өзіне-өзі қызмет көрсету дағдыларын: өз бетінше киіну мен шешінуді, тісін тазалауды жетілдіру. Киімдерді жинау, ілу, ересектің көмегімен оларды</w:t>
            </w:r>
          </w:p>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тазалау, құрғату. Бейнелеу әрекетінен соң құтыларды, қылқаламдарды жуу, үстелді сүрту.</w:t>
            </w:r>
          </w:p>
          <w:p w:rsidR="00D82AC5" w:rsidRDefault="00D82AC5">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Сауықтыру-шынықтыру шаралары.</w:t>
            </w:r>
          </w:p>
          <w:p w:rsidR="00D82AC5" w:rsidRDefault="00D82AC5">
            <w:pPr>
              <w:widowControl w:val="0"/>
              <w:spacing w:line="240" w:lineRule="auto"/>
            </w:pPr>
            <w:r>
              <w:rPr>
                <w:rFonts w:ascii="Times New Roman" w:eastAsia="Times New Roman" w:hAnsi="Times New Roman" w:cs="Times New Roman"/>
                <w:sz w:val="28"/>
                <w:szCs w:val="28"/>
              </w:rPr>
              <w:t>Шынықтырудың барлық түрлерін, жалпы және жергілікті су шараларын жүргізу: дымқыл шүберекпен сүртіну, аяқтарды, денені шаю, әрбір тамақтанғаннан кейін ауызды шаю. Жалпақ табандылықтың алдын-алу үшін түрлі жолдармен, жылы күндері шөптің, құмның үстімен жалаң аяқ жүру. Қимылдауға ыңғайлы, жеңіл киіммен желдетілген бөлмеде дене жаттығуларын орындау. Тыныс алу жолдарын шынықтыру.</w:t>
            </w:r>
          </w:p>
        </w:tc>
      </w:tr>
    </w:tbl>
    <w:p w:rsidR="00D82AC5" w:rsidRDefault="00D82AC5" w:rsidP="00D82AC5"/>
    <w:p w:rsidR="00D82AC5" w:rsidRDefault="00D82AC5" w:rsidP="00D82AC5">
      <w:pPr>
        <w:pStyle w:val="Default"/>
        <w:rPr>
          <w:sz w:val="28"/>
          <w:szCs w:val="28"/>
          <w:lang w:val="kk-KZ"/>
        </w:rPr>
      </w:pPr>
      <w:r>
        <w:rPr>
          <w:sz w:val="28"/>
          <w:szCs w:val="28"/>
        </w:rPr>
        <w:t>Топ</w:t>
      </w:r>
      <w:r>
        <w:rPr>
          <w:sz w:val="28"/>
          <w:szCs w:val="28"/>
          <w:lang w:val="kk-KZ"/>
        </w:rPr>
        <w:t xml:space="preserve">: </w:t>
      </w:r>
      <w:r>
        <w:rPr>
          <w:caps/>
          <w:sz w:val="28"/>
          <w:szCs w:val="28"/>
          <w:lang w:val="kk-KZ"/>
        </w:rPr>
        <w:t>ересек</w:t>
      </w:r>
      <w:r>
        <w:rPr>
          <w:sz w:val="28"/>
          <w:szCs w:val="28"/>
          <w:lang w:val="kk-KZ"/>
        </w:rPr>
        <w:t xml:space="preserve"> тобы</w:t>
      </w:r>
    </w:p>
    <w:p w:rsidR="00D82AC5" w:rsidRDefault="00D82AC5" w:rsidP="00D82AC5">
      <w:pPr>
        <w:pStyle w:val="Default"/>
        <w:rPr>
          <w:sz w:val="28"/>
          <w:szCs w:val="28"/>
          <w:lang w:val="kk-KZ"/>
        </w:rPr>
      </w:pPr>
      <w:r>
        <w:rPr>
          <w:sz w:val="28"/>
          <w:szCs w:val="28"/>
          <w:lang w:val="kk-KZ"/>
        </w:rPr>
        <w:t xml:space="preserve">Балалардың жасы </w:t>
      </w:r>
      <w:r w:rsidR="000E52CB">
        <w:rPr>
          <w:sz w:val="28"/>
          <w:szCs w:val="28"/>
          <w:lang w:val="kk-KZ"/>
        </w:rPr>
        <w:t>3-</w:t>
      </w:r>
      <w:r>
        <w:rPr>
          <w:sz w:val="28"/>
          <w:szCs w:val="28"/>
          <w:lang w:val="kk-KZ"/>
        </w:rPr>
        <w:t>4 жастан бастап</w:t>
      </w:r>
    </w:p>
    <w:p w:rsidR="00D82AC5" w:rsidRDefault="00D82AC5" w:rsidP="00D82AC5">
      <w:pPr>
        <w:rPr>
          <w:rFonts w:ascii="Times New Roman" w:eastAsia="Times New Roman" w:hAnsi="Times New Roman" w:cs="Times New Roman"/>
          <w:sz w:val="28"/>
          <w:szCs w:val="28"/>
          <w:highlight w:val="white"/>
          <w:lang w:val="kk-KZ"/>
        </w:rPr>
      </w:pPr>
      <w:r>
        <w:rPr>
          <w:rFonts w:ascii="Times New Roman" w:eastAsia="Times New Roman" w:hAnsi="Times New Roman" w:cs="Times New Roman"/>
          <w:sz w:val="28"/>
          <w:szCs w:val="28"/>
          <w:highlight w:val="white"/>
          <w:lang w:val="kk-KZ"/>
        </w:rPr>
        <w:t>Жоспардың құрылу кезеңі: сәуір айы, 2023-2024 оқу жылы.</w:t>
      </w:r>
    </w:p>
    <w:p w:rsidR="00D82AC5" w:rsidRDefault="00D82AC5" w:rsidP="00D82AC5">
      <w:pPr>
        <w:rPr>
          <w:rFonts w:ascii="Times New Roman" w:eastAsia="Times New Roman" w:hAnsi="Times New Roman" w:cs="Times New Roman"/>
          <w:sz w:val="28"/>
          <w:szCs w:val="28"/>
          <w:lang w:val="kk-KZ"/>
        </w:rPr>
      </w:pPr>
    </w:p>
    <w:tbl>
      <w:tblPr>
        <w:tblW w:w="13905"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865"/>
        <w:gridCol w:w="2850"/>
        <w:gridCol w:w="8190"/>
      </w:tblGrid>
      <w:tr w:rsidR="00D82AC5" w:rsidTr="00D82AC5">
        <w:tc>
          <w:tcPr>
            <w:tcW w:w="286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rsidR="00D82AC5" w:rsidRDefault="00D82AC5">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Айы</w:t>
            </w:r>
          </w:p>
        </w:tc>
        <w:tc>
          <w:tcPr>
            <w:tcW w:w="2850" w:type="dxa"/>
            <w:tcBorders>
              <w:top w:val="single" w:sz="8" w:space="0" w:color="000000"/>
              <w:left w:val="nil"/>
              <w:bottom w:val="single" w:sz="8" w:space="0" w:color="000000"/>
              <w:right w:val="single" w:sz="8" w:space="0" w:color="000000"/>
            </w:tcBorders>
            <w:tcMar>
              <w:top w:w="0" w:type="dxa"/>
              <w:left w:w="100" w:type="dxa"/>
              <w:bottom w:w="0" w:type="dxa"/>
              <w:right w:w="100" w:type="dxa"/>
            </w:tcMar>
            <w:hideMark/>
          </w:tcPr>
          <w:p w:rsidR="00D82AC5" w:rsidRDefault="00D82AC5">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w:t>
            </w:r>
          </w:p>
        </w:tc>
        <w:tc>
          <w:tcPr>
            <w:tcW w:w="8190" w:type="dxa"/>
            <w:tcBorders>
              <w:top w:val="single" w:sz="8" w:space="0" w:color="000000"/>
              <w:left w:val="nil"/>
              <w:bottom w:val="single" w:sz="8" w:space="0" w:color="000000"/>
              <w:right w:val="single" w:sz="8" w:space="0" w:color="000000"/>
            </w:tcBorders>
            <w:tcMar>
              <w:top w:w="0" w:type="dxa"/>
              <w:left w:w="100" w:type="dxa"/>
              <w:bottom w:w="0" w:type="dxa"/>
              <w:right w:w="100" w:type="dxa"/>
            </w:tcMar>
            <w:hideMark/>
          </w:tcPr>
          <w:p w:rsidR="00D82AC5" w:rsidRDefault="00D82AC5">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іс-әрекеттің міндеттері</w:t>
            </w:r>
          </w:p>
        </w:tc>
      </w:tr>
      <w:tr w:rsidR="00D82AC5" w:rsidTr="00D82AC5">
        <w:tc>
          <w:tcPr>
            <w:tcW w:w="28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82AC5" w:rsidRDefault="00D82AC5">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Сәуір</w:t>
            </w:r>
          </w:p>
        </w:tc>
        <w:tc>
          <w:tcPr>
            <w:tcW w:w="285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hideMark/>
          </w:tcPr>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Дене шынықтыру</w:t>
            </w:r>
          </w:p>
        </w:tc>
        <w:tc>
          <w:tcPr>
            <w:tcW w:w="8190" w:type="dxa"/>
            <w:tcBorders>
              <w:top w:val="single" w:sz="8" w:space="0" w:color="000000"/>
              <w:left w:val="single" w:sz="8" w:space="0" w:color="CCCCCC"/>
              <w:bottom w:val="single" w:sz="8" w:space="0" w:color="000000"/>
              <w:right w:val="single" w:sz="8" w:space="0" w:color="000000"/>
            </w:tcBorders>
            <w:tcMar>
              <w:top w:w="40" w:type="dxa"/>
              <w:left w:w="40" w:type="dxa"/>
              <w:bottom w:w="40" w:type="dxa"/>
              <w:right w:w="40" w:type="dxa"/>
            </w:tcMar>
            <w:hideMark/>
          </w:tcPr>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денесін үйлесімді дамыту, спорттық, қимылды ойындарға, спортпен айналысуға қызығушылықты арттыру;</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сапаларын: күш, жылдамдық, төзімділік, ептілік, икемділікті қалыптастыру;</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негізгі қимыл түрлерін: жүру мен жүгіруді, секіру мен лақтыруды, қағып алуды, еңбектеу мен өрмелеуді, жеке мәдени-гигиеналық дағдылары жетілдіру;</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шынықтыру жаттығуларын орындауға қызығушылықты ояту, салауатты өмір салтын ұстануға тәрбиелеу;</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әртүрлі ұлттық қимылды ойындарға, жарыс сипатындағы ойындарға қызығушылыққа баулу;</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ойын барысында, спорт жабдықтарын қолдануда қауіпсіздікті сақтау.</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Сапқа тұру, сап түзеу, сапқа қайта тұру. </w:t>
            </w:r>
            <w:r>
              <w:rPr>
                <w:rFonts w:ascii="Times New Roman" w:eastAsia="Times New Roman" w:hAnsi="Times New Roman" w:cs="Times New Roman"/>
                <w:sz w:val="28"/>
                <w:szCs w:val="28"/>
              </w:rPr>
              <w:t>Бір-бірден сапқа тұру, бір-бірінің жанына сапқа және шеңберге тұру. Екеуден, үшеуден бірінің артынан бірі қатарға тұру, бағыт бойынша түзелу; оңға, солға бұрылу, орнында айналу; араларын алшақ ұстау және жақын тұру.</w:t>
            </w:r>
          </w:p>
          <w:p w:rsidR="00D82AC5" w:rsidRDefault="00D82AC5">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Жалпы дамытушы жаттығулар.</w:t>
            </w:r>
          </w:p>
          <w:p w:rsidR="00D82AC5" w:rsidRDefault="00D82AC5">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Аяққа арналған жаттығулар.</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Аяқтың ұшына көтерілу және тұру. Екі аяқты кезекпен алға қою, алдымен өкшені, содан кейін аяқтың ұшын қою, тарсылдату. </w:t>
            </w:r>
            <w:r>
              <w:rPr>
                <w:rFonts w:ascii="Times New Roman" w:eastAsia="Times New Roman" w:hAnsi="Times New Roman" w:cs="Times New Roman"/>
                <w:sz w:val="28"/>
                <w:szCs w:val="28"/>
              </w:rPr>
              <w:lastRenderedPageBreak/>
              <w:t>Қатарынан 4-5 рет жартылай отыру. Екі қолды белге қойып, екі жаққа созып, отыру. Тізені бүгу, алға созу, қайтадан бүгу және түсіру. Аяқтың ұшын созу, өкшені айналдыру. Аяқтың бақайларымен жіпті жинау, құм салынған қапшықтарды өкшелермен қысып алып, бір орыннан екінші орынға қою. Өкшемен таяқтың, арқанның үстінен бір қырымен жүру. Түрегеліп тұрып, аяқтың бақайларымен орамалдарды, тағы басқа ұсақ заттарды іліп алып, басқа орынға ауыстыру. Тізені бүгіп, екі аяқты кезек көтеру.</w:t>
            </w:r>
          </w:p>
          <w:p w:rsidR="00D82AC5" w:rsidRDefault="00D82AC5">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Спорттық жаттығулар.</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b/>
                <w:sz w:val="28"/>
                <w:szCs w:val="28"/>
                <w:lang w:val="kk-KZ"/>
              </w:rPr>
              <w:t>Самокат</w:t>
            </w:r>
            <w:r>
              <w:rPr>
                <w:rFonts w:ascii="Times New Roman" w:eastAsia="Times New Roman" w:hAnsi="Times New Roman" w:cs="Times New Roman"/>
                <w:b/>
                <w:sz w:val="28"/>
                <w:szCs w:val="28"/>
              </w:rPr>
              <w:t xml:space="preserve"> тебу: </w:t>
            </w:r>
            <w:r>
              <w:rPr>
                <w:rFonts w:ascii="Times New Roman" w:eastAsia="Times New Roman" w:hAnsi="Times New Roman" w:cs="Times New Roman"/>
                <w:sz w:val="28"/>
                <w:szCs w:val="28"/>
                <w:lang w:val="kk-KZ"/>
              </w:rPr>
              <w:t>самокат</w:t>
            </w:r>
            <w:r>
              <w:rPr>
                <w:rFonts w:ascii="Times New Roman" w:eastAsia="Times New Roman" w:hAnsi="Times New Roman" w:cs="Times New Roman"/>
                <w:sz w:val="28"/>
                <w:szCs w:val="28"/>
              </w:rPr>
              <w:t xml:space="preserve"> тебу; оңға, солға бұрылу.</w:t>
            </w:r>
          </w:p>
          <w:p w:rsidR="00D82AC5" w:rsidRDefault="00D82AC5">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Қимылды ойындар.</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Қимылды ойындарға қызығушылықты дамыту. Таныс ойындарды ұйымдастыруда бастамашылдық, дербестік танытуға баулу. Ойындарда физикалық қасиеттерді (жылдамдық, күш, шыдамдылық, икемділік, ептілік) дамыту. Қимылды ойындарда жетекші рөлді орындауға үйрету, ойын ережелерін саналы түрде сақтауға баулу. Доптармен, секіргіштермен, құрсаулармен ойындарда балалардың белсенділігін дамыту.</w:t>
            </w:r>
          </w:p>
          <w:p w:rsidR="00D82AC5" w:rsidRDefault="00D82AC5">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Дербес қимыл белсенділігі.</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Балалардың доптармен, қозғалатын ойыншықтармен, құрсаулармен ойындарын қолдау, дене шынықтыру құралдарын, спорттық және қимылды ойындарға арналған атрибуттарды пайдалануға ынталандыру. Балаларды педагогпен бірге </w:t>
            </w:r>
            <w:r>
              <w:rPr>
                <w:rFonts w:ascii="Times New Roman" w:eastAsia="Times New Roman" w:hAnsi="Times New Roman" w:cs="Times New Roman"/>
                <w:sz w:val="28"/>
                <w:szCs w:val="28"/>
              </w:rPr>
              <w:lastRenderedPageBreak/>
              <w:t>жаттығуларды орындауға, қимылды ойындарға қатысуға тарту. Балалардың жас және жеке ерекшеліктерін ескере отырып, ағзаға түсетін салмақты реттеу. Ауа-райының жағдайларын ескеріп, таза ауада балалардың қимылдарды орындауы үшін жағдайлар жасау.</w:t>
            </w:r>
          </w:p>
          <w:p w:rsidR="00D82AC5" w:rsidRDefault="00D82AC5">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Салауатты өмір салтын қалыптастыру.</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«Денсаулық - зор байлық» сөзінің мәнін түсіну, өзінің жасаған ісәрекетінің ағзаға әсерін, тістерді тазалаудың пайдасын, суық тимеудің алдыналуға болатынын түсіну. Салауатты өмір салты туралы ұғымдарды кеңейту.</w:t>
            </w:r>
          </w:p>
          <w:p w:rsidR="00D82AC5" w:rsidRDefault="00D82AC5">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Мәдени-гигеналық дағдыларды жетілдіру.</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D82AC5" w:rsidRDefault="00D82AC5">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Өзіне-өзі қызмет көрсету дағдылары.</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Өзіне-өзі қызмет көрсету дағдыларын: өз бетінше киіну мен шешінуді, тісін тазалауды жетілдіру. Киімдерді жинау, ілу, ересектің көмегімен оларды</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тазалау, құрғату. Бейнелеу әрекетінен соң құтыларды, қылқаламдарды жуу, үстелді сүрту.</w:t>
            </w:r>
          </w:p>
          <w:p w:rsidR="00D82AC5" w:rsidRDefault="00D82AC5">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Сауықтыру-шынықтыру шаралары.</w:t>
            </w:r>
          </w:p>
          <w:p w:rsidR="00D82AC5" w:rsidRDefault="00D82AC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Шынықтырудың барлық түрлерін, жалпы және жергілікті су шараларын жүргізу: дымқыл шүберекпен сүртіну, аяқтарды, денені шаю, әрбір тамақтанғаннан кейін ауызды шаю. Жалпақ табандылықтың алдын-алу үшін түрлі жолдармен, жылы күндері </w:t>
            </w:r>
            <w:r>
              <w:rPr>
                <w:rFonts w:ascii="Times New Roman" w:eastAsia="Times New Roman" w:hAnsi="Times New Roman" w:cs="Times New Roman"/>
                <w:sz w:val="28"/>
                <w:szCs w:val="28"/>
              </w:rPr>
              <w:lastRenderedPageBreak/>
              <w:t>шөптің, құмның үстімен жалаң аяқ жүру. Қимылдауға ыңғайлы, жеңіл киіммен желдетілген бөлмеде дене жаттығуларын орындау. Тыныс алу жолдарын шынықтыру.</w:t>
            </w:r>
          </w:p>
        </w:tc>
      </w:tr>
    </w:tbl>
    <w:p w:rsidR="00D82AC5" w:rsidRDefault="00D82AC5" w:rsidP="00D82AC5"/>
    <w:p w:rsidR="008E4CCD" w:rsidRPr="00D1679B" w:rsidRDefault="008E4CCD" w:rsidP="008E4CCD">
      <w:pPr>
        <w:pStyle w:val="Default"/>
        <w:rPr>
          <w:sz w:val="28"/>
          <w:szCs w:val="28"/>
          <w:lang w:val="kk-KZ"/>
        </w:rPr>
      </w:pPr>
      <w:r>
        <w:rPr>
          <w:sz w:val="28"/>
          <w:szCs w:val="28"/>
        </w:rPr>
        <w:t>Топ</w:t>
      </w:r>
      <w:r>
        <w:rPr>
          <w:sz w:val="28"/>
          <w:szCs w:val="28"/>
          <w:lang w:val="kk-KZ"/>
        </w:rPr>
        <w:t>:</w:t>
      </w:r>
      <w:r>
        <w:rPr>
          <w:sz w:val="28"/>
          <w:szCs w:val="28"/>
        </w:rPr>
        <w:t xml:space="preserve"> </w:t>
      </w:r>
      <w:r w:rsidRPr="00DD57E4">
        <w:rPr>
          <w:caps/>
          <w:sz w:val="28"/>
          <w:szCs w:val="28"/>
          <w:lang w:val="kk-KZ"/>
        </w:rPr>
        <w:t>ересек</w:t>
      </w:r>
      <w:r>
        <w:rPr>
          <w:sz w:val="28"/>
          <w:szCs w:val="28"/>
          <w:lang w:val="kk-KZ"/>
        </w:rPr>
        <w:t xml:space="preserve"> тобы</w:t>
      </w:r>
    </w:p>
    <w:p w:rsidR="008E4CCD" w:rsidRPr="00D1679B" w:rsidRDefault="008E4CCD" w:rsidP="008E4CCD">
      <w:pPr>
        <w:pStyle w:val="Default"/>
        <w:rPr>
          <w:sz w:val="28"/>
          <w:szCs w:val="28"/>
          <w:lang w:val="kk-KZ"/>
        </w:rPr>
      </w:pPr>
      <w:r w:rsidRPr="005716B4">
        <w:rPr>
          <w:sz w:val="28"/>
          <w:szCs w:val="28"/>
          <w:lang w:val="kk-KZ"/>
        </w:rPr>
        <w:t>Балалардың жасы</w:t>
      </w:r>
      <w:r>
        <w:rPr>
          <w:sz w:val="28"/>
          <w:szCs w:val="28"/>
          <w:lang w:val="kk-KZ"/>
        </w:rPr>
        <w:t xml:space="preserve"> </w:t>
      </w:r>
      <w:r w:rsidR="000E52CB">
        <w:rPr>
          <w:sz w:val="28"/>
          <w:szCs w:val="28"/>
          <w:lang w:val="kk-KZ"/>
        </w:rPr>
        <w:t>3-</w:t>
      </w:r>
      <w:r>
        <w:rPr>
          <w:sz w:val="28"/>
          <w:szCs w:val="28"/>
          <w:lang w:val="kk-KZ"/>
        </w:rPr>
        <w:t>4 жастан бастап</w:t>
      </w:r>
    </w:p>
    <w:p w:rsidR="008E4CCD" w:rsidRPr="000E52CB" w:rsidRDefault="008E4CCD" w:rsidP="008E4CCD">
      <w:pPr>
        <w:rPr>
          <w:rFonts w:ascii="Times New Roman" w:eastAsia="Times New Roman" w:hAnsi="Times New Roman" w:cs="Times New Roman"/>
          <w:sz w:val="28"/>
          <w:szCs w:val="28"/>
          <w:highlight w:val="white"/>
          <w:lang w:val="kk-KZ"/>
        </w:rPr>
      </w:pPr>
      <w:r w:rsidRPr="00FF280D">
        <w:rPr>
          <w:rFonts w:ascii="Times New Roman" w:eastAsia="Times New Roman" w:hAnsi="Times New Roman" w:cs="Times New Roman"/>
          <w:sz w:val="28"/>
          <w:szCs w:val="28"/>
          <w:highlight w:val="white"/>
          <w:lang w:val="kk-KZ"/>
        </w:rPr>
        <w:t xml:space="preserve">Жоспардың құрылу кезеңі: </w:t>
      </w:r>
      <w:r>
        <w:rPr>
          <w:rFonts w:ascii="Times New Roman" w:eastAsia="Times New Roman" w:hAnsi="Times New Roman" w:cs="Times New Roman"/>
          <w:sz w:val="28"/>
          <w:szCs w:val="28"/>
          <w:highlight w:val="white"/>
          <w:lang w:val="kk-KZ"/>
        </w:rPr>
        <w:t xml:space="preserve"> мамыр </w:t>
      </w:r>
      <w:r w:rsidR="000E52CB">
        <w:rPr>
          <w:rFonts w:ascii="Times New Roman" w:eastAsia="Times New Roman" w:hAnsi="Times New Roman" w:cs="Times New Roman"/>
          <w:sz w:val="28"/>
          <w:szCs w:val="28"/>
          <w:highlight w:val="white"/>
          <w:lang w:val="kk-KZ"/>
        </w:rPr>
        <w:t>айы, 2023 - 2024 оқу жылы</w:t>
      </w:r>
    </w:p>
    <w:tbl>
      <w:tblPr>
        <w:tblW w:w="13905" w:type="dxa"/>
        <w:tblInd w:w="-10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15"/>
        <w:gridCol w:w="2715"/>
        <w:gridCol w:w="9675"/>
      </w:tblGrid>
      <w:tr w:rsidR="008E4CCD" w:rsidTr="00546272">
        <w:tc>
          <w:tcPr>
            <w:tcW w:w="1515" w:type="dxa"/>
            <w:tcBorders>
              <w:top w:val="single" w:sz="7" w:space="0" w:color="000000"/>
              <w:left w:val="single" w:sz="7" w:space="0" w:color="000000"/>
              <w:bottom w:val="single" w:sz="7" w:space="0" w:color="000000"/>
              <w:right w:val="single" w:sz="7" w:space="0" w:color="000000"/>
            </w:tcBorders>
            <w:tcMar>
              <w:top w:w="100" w:type="dxa"/>
              <w:left w:w="100" w:type="dxa"/>
              <w:bottom w:w="100" w:type="dxa"/>
              <w:right w:w="100" w:type="dxa"/>
            </w:tcMar>
          </w:tcPr>
          <w:p w:rsidR="008E4CCD" w:rsidRDefault="008E4CCD" w:rsidP="00546272">
            <w:pPr>
              <w:widowControl w:val="0"/>
              <w:rPr>
                <w:rFonts w:ascii="Times New Roman" w:eastAsia="Times New Roman" w:hAnsi="Times New Roman" w:cs="Times New Roman"/>
                <w:b/>
                <w:color w:val="333333"/>
                <w:sz w:val="28"/>
                <w:szCs w:val="28"/>
              </w:rPr>
            </w:pPr>
            <w:r>
              <w:rPr>
                <w:rFonts w:ascii="Times New Roman" w:eastAsia="Times New Roman" w:hAnsi="Times New Roman" w:cs="Times New Roman"/>
                <w:b/>
                <w:color w:val="333333"/>
                <w:sz w:val="28"/>
                <w:szCs w:val="28"/>
              </w:rPr>
              <w:t>Айы</w:t>
            </w:r>
          </w:p>
        </w:tc>
        <w:tc>
          <w:tcPr>
            <w:tcW w:w="2715" w:type="dxa"/>
            <w:tcBorders>
              <w:top w:val="single" w:sz="7" w:space="0" w:color="000000"/>
              <w:left w:val="nil"/>
              <w:bottom w:val="single" w:sz="7" w:space="0" w:color="000000"/>
              <w:right w:val="single" w:sz="7" w:space="0" w:color="000000"/>
            </w:tcBorders>
            <w:tcMar>
              <w:top w:w="40" w:type="dxa"/>
              <w:left w:w="40" w:type="dxa"/>
              <w:bottom w:w="40" w:type="dxa"/>
              <w:right w:w="40" w:type="dxa"/>
            </w:tcMar>
          </w:tcPr>
          <w:p w:rsidR="008E4CCD" w:rsidRDefault="008E4CCD" w:rsidP="00546272">
            <w:pPr>
              <w:widowControl w:val="0"/>
              <w:jc w:val="center"/>
              <w:rPr>
                <w:rFonts w:ascii="Times New Roman" w:eastAsia="Times New Roman" w:hAnsi="Times New Roman" w:cs="Times New Roman"/>
                <w:b/>
                <w:color w:val="333333"/>
                <w:sz w:val="28"/>
                <w:szCs w:val="28"/>
              </w:rPr>
            </w:pPr>
            <w:r>
              <w:rPr>
                <w:rFonts w:ascii="Times New Roman" w:eastAsia="Times New Roman" w:hAnsi="Times New Roman" w:cs="Times New Roman"/>
                <w:b/>
                <w:color w:val="333333"/>
                <w:sz w:val="28"/>
                <w:szCs w:val="28"/>
              </w:rPr>
              <w:t>Ұйымдастырылған іс-әрекет</w:t>
            </w:r>
          </w:p>
        </w:tc>
        <w:tc>
          <w:tcPr>
            <w:tcW w:w="9675" w:type="dxa"/>
            <w:tcBorders>
              <w:top w:val="single" w:sz="7" w:space="0" w:color="000000"/>
              <w:left w:val="nil"/>
              <w:bottom w:val="single" w:sz="7" w:space="0" w:color="000000"/>
              <w:right w:val="single" w:sz="7" w:space="0" w:color="000000"/>
            </w:tcBorders>
            <w:tcMar>
              <w:top w:w="40" w:type="dxa"/>
              <w:left w:w="40" w:type="dxa"/>
              <w:bottom w:w="40" w:type="dxa"/>
              <w:right w:w="40" w:type="dxa"/>
            </w:tcMar>
          </w:tcPr>
          <w:p w:rsidR="008E4CCD" w:rsidRDefault="008E4CCD" w:rsidP="00546272">
            <w:pPr>
              <w:widowControl w:val="0"/>
              <w:jc w:val="center"/>
              <w:rPr>
                <w:rFonts w:ascii="Times New Roman" w:eastAsia="Times New Roman" w:hAnsi="Times New Roman" w:cs="Times New Roman"/>
                <w:b/>
                <w:color w:val="333333"/>
                <w:sz w:val="28"/>
                <w:szCs w:val="28"/>
              </w:rPr>
            </w:pPr>
            <w:r>
              <w:rPr>
                <w:rFonts w:ascii="Times New Roman" w:eastAsia="Times New Roman" w:hAnsi="Times New Roman" w:cs="Times New Roman"/>
                <w:b/>
                <w:color w:val="333333"/>
                <w:sz w:val="28"/>
                <w:szCs w:val="28"/>
              </w:rPr>
              <w:t>Ұйымдастырылған іс-әрекеттің міндеттері</w:t>
            </w:r>
          </w:p>
        </w:tc>
      </w:tr>
      <w:tr w:rsidR="008E4CCD" w:rsidTr="00546272">
        <w:tc>
          <w:tcPr>
            <w:tcW w:w="1515" w:type="dxa"/>
            <w:shd w:val="clear" w:color="auto" w:fill="auto"/>
            <w:tcMar>
              <w:top w:w="100" w:type="dxa"/>
              <w:left w:w="100" w:type="dxa"/>
              <w:bottom w:w="100" w:type="dxa"/>
              <w:right w:w="100" w:type="dxa"/>
            </w:tcMar>
          </w:tcPr>
          <w:p w:rsidR="008E4CCD" w:rsidRDefault="000E52CB" w:rsidP="00546272">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мамыр</w:t>
            </w:r>
            <w:bookmarkStart w:id="0" w:name="_GoBack"/>
            <w:bookmarkEnd w:id="0"/>
          </w:p>
        </w:tc>
        <w:tc>
          <w:tcPr>
            <w:tcW w:w="2715" w:type="dxa"/>
            <w:shd w:val="clear" w:color="auto" w:fill="auto"/>
            <w:tcMar>
              <w:top w:w="100" w:type="dxa"/>
              <w:left w:w="100" w:type="dxa"/>
              <w:bottom w:w="100" w:type="dxa"/>
              <w:right w:w="100" w:type="dxa"/>
            </w:tcMar>
          </w:tcPr>
          <w:p w:rsidR="008E4CCD" w:rsidRDefault="008E4CCD" w:rsidP="00546272">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Дене шынықтыру</w:t>
            </w:r>
          </w:p>
        </w:tc>
        <w:tc>
          <w:tcPr>
            <w:tcW w:w="9675" w:type="dxa"/>
            <w:shd w:val="clear" w:color="auto" w:fill="auto"/>
            <w:tcMar>
              <w:top w:w="100" w:type="dxa"/>
              <w:left w:w="100" w:type="dxa"/>
              <w:bottom w:w="100" w:type="dxa"/>
              <w:right w:w="100" w:type="dxa"/>
            </w:tcMar>
          </w:tcPr>
          <w:p w:rsidR="008E4CCD" w:rsidRDefault="008E4CCD" w:rsidP="00546272">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қимыл әрекеттерін ұйымдастырудың түрлі нысандарында қимылдарды</w:t>
            </w:r>
          </w:p>
          <w:p w:rsidR="008E4CCD" w:rsidRDefault="008E4CCD" w:rsidP="00546272">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дұрыс орындау біліктері мен дағдыларын қалыптастыру;</w:t>
            </w:r>
          </w:p>
          <w:p w:rsidR="008E4CCD" w:rsidRDefault="008E4CCD" w:rsidP="00546272">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қасиеттерін қалыптастыру: ептілік, қозғалыстарды үйлестіру, шыдамдылық,</w:t>
            </w:r>
          </w:p>
          <w:p w:rsidR="008E4CCD" w:rsidRDefault="008E4CCD" w:rsidP="00546272">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тепе-теңдікті сақтау, икемділік;</w:t>
            </w:r>
          </w:p>
          <w:p w:rsidR="008E4CCD" w:rsidRDefault="008E4CCD" w:rsidP="00546272">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түрлі қимыл біліктері мен дағдылары арқылы тәрбиеленушілердің шығармашылық</w:t>
            </w:r>
          </w:p>
          <w:p w:rsidR="008E4CCD" w:rsidRDefault="008E4CCD" w:rsidP="00546272">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қабілеттерін дамыту;</w:t>
            </w:r>
          </w:p>
          <w:p w:rsidR="008E4CCD" w:rsidRDefault="008E4CCD" w:rsidP="00546272">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жүру мен жүгіруде, секіру мен лақтыруда, қағып алуда, еңбектеу мен өрмелеуде</w:t>
            </w:r>
          </w:p>
          <w:p w:rsidR="008E4CCD" w:rsidRDefault="008E4CCD" w:rsidP="00546272">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негізгі қимыл түрлерін, жеке гигиена дағдыларын және денсаулықты сақтау негіздерін жетілдіру;</w:t>
            </w:r>
          </w:p>
          <w:p w:rsidR="008E4CCD" w:rsidRDefault="008E4CCD" w:rsidP="00546272">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шынықтыру жаттығуларын орындауға қызығушылықты, саламатты өмір салтын ұстануға тәрбиелеу,</w:t>
            </w:r>
          </w:p>
          <w:p w:rsidR="008E4CCD" w:rsidRDefault="008E4CCD" w:rsidP="00546272">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түрлі ұлттық қимылды ойындарды, жарыс сипатындағы ойындарды өткізу.</w:t>
            </w:r>
          </w:p>
          <w:p w:rsidR="008E4CCD" w:rsidRDefault="008E4CCD" w:rsidP="00546272">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жүгіру. Қалыпты, аяқтың ұшымен, тізені жоғары көтеріп; ұсақ және алшақ </w:t>
            </w:r>
            <w:r>
              <w:rPr>
                <w:rFonts w:ascii="Times New Roman" w:eastAsia="Times New Roman" w:hAnsi="Times New Roman" w:cs="Times New Roman"/>
                <w:sz w:val="28"/>
                <w:szCs w:val="28"/>
              </w:rPr>
              <w:lastRenderedPageBreak/>
              <w:t>адыммен, сапта бір-бірден және жұппен, түрлі бағытта, бытырап жүгіру. Жетекшінің ауысуымен, қарқынды жылдамдатып және ақырын жүгіру. Жай қарқында үздіксіз жүгіру; 50–60 метрге жүгіру. 5 метрден 3 рет жүгіру. Түрлі бағытта жүгіру, қағып алып жүгіру;</w:t>
            </w:r>
          </w:p>
          <w:p w:rsidR="008E4CCD" w:rsidRDefault="008E4CCD" w:rsidP="00546272">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 секіру. Бір орында тұрып екі аяқпен секіру, алға ұмтыла секіру, бір орында тұрып оңға, солға бұрылып секіру, аяқты бірге, алшақ қойып, біреуін – алға, екіншісін – артқа қойып, бір орында тұрып секіру. Затты жанау арқылы орнынан жоғары секіру; биіктігі 5–10 см 2–3 заттың үстінен кезектесе секіру; 20–25 см биіктіктен секіру; бір орында тұрып, ұзындыққа 4–6 сызықтың үстінен секіру (сызықтардың арақашықтығы 40–50 см);</w:t>
            </w:r>
          </w:p>
        </w:tc>
      </w:tr>
    </w:tbl>
    <w:p w:rsidR="008E4CCD" w:rsidRDefault="008E4CCD" w:rsidP="008E4CCD">
      <w:pPr>
        <w:rPr>
          <w:rFonts w:ascii="Times New Roman" w:eastAsia="Times New Roman" w:hAnsi="Times New Roman" w:cs="Times New Roman"/>
          <w:sz w:val="28"/>
          <w:szCs w:val="28"/>
        </w:rPr>
      </w:pPr>
    </w:p>
    <w:p w:rsidR="00D31B23" w:rsidRDefault="00D31B23"/>
    <w:sectPr w:rsidR="00D31B23" w:rsidSect="00D82AC5">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A2E"/>
    <w:rsid w:val="000E52CB"/>
    <w:rsid w:val="001457C1"/>
    <w:rsid w:val="00600A2E"/>
    <w:rsid w:val="008E4CCD"/>
    <w:rsid w:val="00D31B23"/>
    <w:rsid w:val="00D82A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311B7D-2D81-4E17-B8C6-15CB75BD9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2AC5"/>
    <w:pPr>
      <w:spacing w:after="0"/>
    </w:pPr>
    <w:rPr>
      <w:rFonts w:ascii="Arial" w:eastAsia="Arial"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82AC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406341">
      <w:bodyDiv w:val="1"/>
      <w:marLeft w:val="0"/>
      <w:marRight w:val="0"/>
      <w:marTop w:val="0"/>
      <w:marBottom w:val="0"/>
      <w:divBdr>
        <w:top w:val="none" w:sz="0" w:space="0" w:color="auto"/>
        <w:left w:val="none" w:sz="0" w:space="0" w:color="auto"/>
        <w:bottom w:val="none" w:sz="0" w:space="0" w:color="auto"/>
        <w:right w:val="none" w:sz="0" w:space="0" w:color="auto"/>
      </w:divBdr>
    </w:div>
    <w:div w:id="209459990">
      <w:bodyDiv w:val="1"/>
      <w:marLeft w:val="0"/>
      <w:marRight w:val="0"/>
      <w:marTop w:val="0"/>
      <w:marBottom w:val="0"/>
      <w:divBdr>
        <w:top w:val="none" w:sz="0" w:space="0" w:color="auto"/>
        <w:left w:val="none" w:sz="0" w:space="0" w:color="auto"/>
        <w:bottom w:val="none" w:sz="0" w:space="0" w:color="auto"/>
        <w:right w:val="none" w:sz="0" w:space="0" w:color="auto"/>
      </w:divBdr>
    </w:div>
    <w:div w:id="363138402">
      <w:bodyDiv w:val="1"/>
      <w:marLeft w:val="0"/>
      <w:marRight w:val="0"/>
      <w:marTop w:val="0"/>
      <w:marBottom w:val="0"/>
      <w:divBdr>
        <w:top w:val="none" w:sz="0" w:space="0" w:color="auto"/>
        <w:left w:val="none" w:sz="0" w:space="0" w:color="auto"/>
        <w:bottom w:val="none" w:sz="0" w:space="0" w:color="auto"/>
        <w:right w:val="none" w:sz="0" w:space="0" w:color="auto"/>
      </w:divBdr>
    </w:div>
    <w:div w:id="490563891">
      <w:bodyDiv w:val="1"/>
      <w:marLeft w:val="0"/>
      <w:marRight w:val="0"/>
      <w:marTop w:val="0"/>
      <w:marBottom w:val="0"/>
      <w:divBdr>
        <w:top w:val="none" w:sz="0" w:space="0" w:color="auto"/>
        <w:left w:val="none" w:sz="0" w:space="0" w:color="auto"/>
        <w:bottom w:val="none" w:sz="0" w:space="0" w:color="auto"/>
        <w:right w:val="none" w:sz="0" w:space="0" w:color="auto"/>
      </w:divBdr>
    </w:div>
    <w:div w:id="698551168">
      <w:bodyDiv w:val="1"/>
      <w:marLeft w:val="0"/>
      <w:marRight w:val="0"/>
      <w:marTop w:val="0"/>
      <w:marBottom w:val="0"/>
      <w:divBdr>
        <w:top w:val="none" w:sz="0" w:space="0" w:color="auto"/>
        <w:left w:val="none" w:sz="0" w:space="0" w:color="auto"/>
        <w:bottom w:val="none" w:sz="0" w:space="0" w:color="auto"/>
        <w:right w:val="none" w:sz="0" w:space="0" w:color="auto"/>
      </w:divBdr>
    </w:div>
    <w:div w:id="781342177">
      <w:bodyDiv w:val="1"/>
      <w:marLeft w:val="0"/>
      <w:marRight w:val="0"/>
      <w:marTop w:val="0"/>
      <w:marBottom w:val="0"/>
      <w:divBdr>
        <w:top w:val="none" w:sz="0" w:space="0" w:color="auto"/>
        <w:left w:val="none" w:sz="0" w:space="0" w:color="auto"/>
        <w:bottom w:val="none" w:sz="0" w:space="0" w:color="auto"/>
        <w:right w:val="none" w:sz="0" w:space="0" w:color="auto"/>
      </w:divBdr>
    </w:div>
    <w:div w:id="825171450">
      <w:bodyDiv w:val="1"/>
      <w:marLeft w:val="0"/>
      <w:marRight w:val="0"/>
      <w:marTop w:val="0"/>
      <w:marBottom w:val="0"/>
      <w:divBdr>
        <w:top w:val="none" w:sz="0" w:space="0" w:color="auto"/>
        <w:left w:val="none" w:sz="0" w:space="0" w:color="auto"/>
        <w:bottom w:val="none" w:sz="0" w:space="0" w:color="auto"/>
        <w:right w:val="none" w:sz="0" w:space="0" w:color="auto"/>
      </w:divBdr>
    </w:div>
    <w:div w:id="984315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4857</Words>
  <Characters>27691</Characters>
  <Application>Microsoft Office Word</Application>
  <DocSecurity>0</DocSecurity>
  <Lines>230</Lines>
  <Paragraphs>64</Paragraphs>
  <ScaleCrop>false</ScaleCrop>
  <Company/>
  <LinksUpToDate>false</LinksUpToDate>
  <CharactersWithSpaces>32484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2025-02-21T05:25:00Z</dcterms:created>
  <dcterms:modified xsi:type="dcterms:W3CDTF">2025-08-07T03:48:00Z</dcterms:modified>
</cp:coreProperties>
</file>